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8C090" w14:textId="77777777" w:rsidR="00D706AD" w:rsidRPr="00417F81" w:rsidRDefault="00D706AD" w:rsidP="00D706AD">
      <w:pPr>
        <w:rPr>
          <w:b/>
          <w:bCs/>
          <w:sz w:val="28"/>
          <w:szCs w:val="28"/>
        </w:rPr>
      </w:pPr>
    </w:p>
    <w:p w14:paraId="487C7535" w14:textId="0D59DBFA" w:rsidR="006C4E4D" w:rsidRPr="00417F81" w:rsidRDefault="00D706AD" w:rsidP="00D706AD">
      <w:pPr>
        <w:jc w:val="center"/>
        <w:rPr>
          <w:b/>
          <w:bCs/>
          <w:sz w:val="28"/>
          <w:szCs w:val="28"/>
        </w:rPr>
      </w:pPr>
      <w:r w:rsidRPr="00417F81">
        <w:rPr>
          <w:b/>
          <w:bCs/>
          <w:sz w:val="28"/>
          <w:szCs w:val="28"/>
        </w:rPr>
        <w:t>46</w:t>
      </w:r>
      <w:r w:rsidRPr="00417F81">
        <w:rPr>
          <w:b/>
          <w:bCs/>
          <w:sz w:val="28"/>
          <w:szCs w:val="28"/>
          <w:vertAlign w:val="superscript"/>
        </w:rPr>
        <w:t>th</w:t>
      </w:r>
      <w:r w:rsidRPr="00417F81">
        <w:rPr>
          <w:b/>
          <w:bCs/>
          <w:sz w:val="28"/>
          <w:szCs w:val="28"/>
        </w:rPr>
        <w:t xml:space="preserve"> World Bridge Team Championships, Marrakech Aug. 20 – Sep. 2, 2023</w:t>
      </w:r>
    </w:p>
    <w:p w14:paraId="240C7040" w14:textId="529D7B5E" w:rsidR="00D706AD" w:rsidRPr="00417F81" w:rsidRDefault="00D706AD" w:rsidP="00D706AD">
      <w:pPr>
        <w:rPr>
          <w:rFonts w:asciiTheme="minorBidi" w:hAnsiTheme="minorBidi" w:cstheme="minorBidi"/>
          <w:sz w:val="24"/>
          <w:szCs w:val="24"/>
        </w:rPr>
      </w:pPr>
      <w:r w:rsidRPr="00417F81">
        <w:rPr>
          <w:rFonts w:asciiTheme="minorBidi" w:hAnsiTheme="minorBidi" w:cstheme="minorBidi"/>
          <w:sz w:val="24"/>
          <w:szCs w:val="24"/>
        </w:rPr>
        <w:t>Dear Presidents, dear friends</w:t>
      </w:r>
    </w:p>
    <w:p w14:paraId="7E92952B" w14:textId="346116E8" w:rsidR="00D706AD" w:rsidRPr="00417F81" w:rsidRDefault="00D706AD" w:rsidP="00D706AD">
      <w:pPr>
        <w:rPr>
          <w:rFonts w:asciiTheme="minorBidi" w:hAnsiTheme="minorBidi" w:cstheme="minorBidi"/>
          <w:b/>
          <w:bCs/>
          <w:sz w:val="24"/>
          <w:szCs w:val="24"/>
        </w:rPr>
      </w:pPr>
      <w:r w:rsidRPr="00417F81">
        <w:rPr>
          <w:rFonts w:asciiTheme="minorBidi" w:hAnsiTheme="minorBidi" w:cstheme="minorBidi"/>
          <w:sz w:val="24"/>
          <w:szCs w:val="24"/>
        </w:rPr>
        <w:t>Let me first clarify the dates of the Championships, since there may have been some confusion on the issue. Registration</w:t>
      </w:r>
      <w:r w:rsidRPr="00417F81">
        <w:rPr>
          <w:rFonts w:asciiTheme="minorBidi" w:hAnsiTheme="minorBidi" w:cstheme="minorBidi"/>
          <w:b/>
          <w:bCs/>
          <w:sz w:val="24"/>
          <w:szCs w:val="24"/>
        </w:rPr>
        <w:t xml:space="preserve"> </w:t>
      </w:r>
      <w:r w:rsidRPr="00417F81">
        <w:rPr>
          <w:rFonts w:asciiTheme="minorBidi" w:hAnsiTheme="minorBidi" w:cstheme="minorBidi"/>
          <w:sz w:val="24"/>
          <w:szCs w:val="24"/>
        </w:rPr>
        <w:t>and the Opening Ceremony takes place on August 19</w:t>
      </w:r>
      <w:r w:rsidRPr="00417F81">
        <w:rPr>
          <w:rFonts w:asciiTheme="minorBidi" w:hAnsiTheme="minorBidi" w:cstheme="minorBidi"/>
          <w:sz w:val="24"/>
          <w:szCs w:val="24"/>
          <w:vertAlign w:val="superscript"/>
        </w:rPr>
        <w:t>th</w:t>
      </w:r>
      <w:r w:rsidRPr="00417F81">
        <w:rPr>
          <w:rFonts w:asciiTheme="minorBidi" w:hAnsiTheme="minorBidi" w:cstheme="minorBidi"/>
          <w:b/>
          <w:bCs/>
          <w:sz w:val="24"/>
          <w:szCs w:val="24"/>
        </w:rPr>
        <w:t xml:space="preserve">, </w:t>
      </w:r>
      <w:r w:rsidRPr="00417F81">
        <w:rPr>
          <w:rFonts w:asciiTheme="minorBidi" w:hAnsiTheme="minorBidi" w:cstheme="minorBidi"/>
          <w:sz w:val="24"/>
          <w:szCs w:val="24"/>
        </w:rPr>
        <w:t xml:space="preserve">and </w:t>
      </w:r>
      <w:r w:rsidRPr="00417F81">
        <w:rPr>
          <w:rFonts w:asciiTheme="minorBidi" w:hAnsiTheme="minorBidi" w:cstheme="minorBidi"/>
          <w:b/>
          <w:bCs/>
          <w:sz w:val="24"/>
          <w:szCs w:val="24"/>
          <w:u w:val="single"/>
        </w:rPr>
        <w:t>play starts on August 20</w:t>
      </w:r>
      <w:r w:rsidRPr="00417F81">
        <w:rPr>
          <w:rFonts w:asciiTheme="minorBidi" w:hAnsiTheme="minorBidi" w:cstheme="minorBidi"/>
          <w:b/>
          <w:bCs/>
          <w:sz w:val="24"/>
          <w:szCs w:val="24"/>
          <w:u w:val="single"/>
          <w:vertAlign w:val="superscript"/>
        </w:rPr>
        <w:t>th</w:t>
      </w:r>
      <w:r w:rsidRPr="00417F81">
        <w:rPr>
          <w:rFonts w:asciiTheme="minorBidi" w:hAnsiTheme="minorBidi" w:cstheme="minorBidi"/>
          <w:b/>
          <w:bCs/>
          <w:sz w:val="24"/>
          <w:szCs w:val="24"/>
        </w:rPr>
        <w:t>.</w:t>
      </w:r>
    </w:p>
    <w:p w14:paraId="31CEA62D" w14:textId="0B403A9E" w:rsidR="006B0253" w:rsidRPr="006B0253" w:rsidRDefault="00D706AD" w:rsidP="006B0253">
      <w:pPr>
        <w:rPr>
          <w:rFonts w:asciiTheme="minorBidi" w:hAnsiTheme="minorBidi" w:cstheme="minorBidi"/>
          <w:sz w:val="24"/>
          <w:szCs w:val="24"/>
        </w:rPr>
      </w:pPr>
      <w:r w:rsidRPr="00417F81">
        <w:rPr>
          <w:rFonts w:asciiTheme="minorBidi" w:hAnsiTheme="minorBidi" w:cstheme="minorBidi"/>
          <w:sz w:val="24"/>
          <w:szCs w:val="24"/>
        </w:rPr>
        <w:t xml:space="preserve">The </w:t>
      </w:r>
      <w:r w:rsidRPr="00417F81">
        <w:rPr>
          <w:rFonts w:asciiTheme="minorBidi" w:hAnsiTheme="minorBidi" w:cstheme="minorBidi"/>
          <w:b/>
          <w:bCs/>
          <w:sz w:val="24"/>
          <w:szCs w:val="24"/>
        </w:rPr>
        <w:t>Format</w:t>
      </w:r>
      <w:r w:rsidRPr="00417F81">
        <w:rPr>
          <w:rFonts w:asciiTheme="minorBidi" w:hAnsiTheme="minorBidi" w:cstheme="minorBidi"/>
          <w:sz w:val="24"/>
          <w:szCs w:val="24"/>
        </w:rPr>
        <w:t xml:space="preserve"> will be the same as in Wuhan 2019, i.e. 8 days of a Round Robin qualification followed by 2 days each of Quarterfinals, </w:t>
      </w:r>
      <w:proofErr w:type="spellStart"/>
      <w:r w:rsidRPr="00417F81">
        <w:rPr>
          <w:rFonts w:asciiTheme="minorBidi" w:hAnsiTheme="minorBidi" w:cstheme="minorBidi"/>
          <w:sz w:val="24"/>
          <w:szCs w:val="24"/>
        </w:rPr>
        <w:t>Semifinals</w:t>
      </w:r>
      <w:proofErr w:type="spellEnd"/>
      <w:r w:rsidRPr="00417F81">
        <w:rPr>
          <w:rFonts w:asciiTheme="minorBidi" w:hAnsiTheme="minorBidi" w:cstheme="minorBidi"/>
          <w:sz w:val="24"/>
          <w:szCs w:val="24"/>
        </w:rPr>
        <w:t xml:space="preserve"> and Finals in all categories.</w:t>
      </w:r>
      <w:r w:rsidR="00D90FE0">
        <w:rPr>
          <w:rFonts w:asciiTheme="minorBidi" w:hAnsiTheme="minorBidi" w:cstheme="minorBidi"/>
          <w:sz w:val="24"/>
          <w:szCs w:val="24"/>
        </w:rPr>
        <w:t xml:space="preserve"> The </w:t>
      </w:r>
      <w:r w:rsidR="00D90FE0" w:rsidRPr="00D90FE0">
        <w:rPr>
          <w:rFonts w:asciiTheme="minorBidi" w:hAnsiTheme="minorBidi" w:cstheme="minorBidi"/>
          <w:b/>
          <w:bCs/>
          <w:sz w:val="24"/>
          <w:szCs w:val="24"/>
        </w:rPr>
        <w:t>Transnationals</w:t>
      </w:r>
      <w:r w:rsidR="00D90FE0">
        <w:rPr>
          <w:rFonts w:asciiTheme="minorBidi" w:hAnsiTheme="minorBidi" w:cstheme="minorBidi"/>
          <w:b/>
          <w:bCs/>
          <w:sz w:val="24"/>
          <w:szCs w:val="24"/>
        </w:rPr>
        <w:t xml:space="preserve"> </w:t>
      </w:r>
      <w:r w:rsidR="00D90FE0">
        <w:rPr>
          <w:rFonts w:asciiTheme="minorBidi" w:hAnsiTheme="minorBidi" w:cstheme="minorBidi"/>
          <w:sz w:val="24"/>
          <w:szCs w:val="24"/>
        </w:rPr>
        <w:t xml:space="preserve">will start on </w:t>
      </w:r>
      <w:r w:rsidR="00D90FE0" w:rsidRPr="00D90FE0">
        <w:rPr>
          <w:rFonts w:asciiTheme="minorBidi" w:hAnsiTheme="minorBidi" w:cstheme="minorBidi"/>
          <w:b/>
          <w:bCs/>
          <w:sz w:val="24"/>
          <w:szCs w:val="24"/>
        </w:rPr>
        <w:t>August 28</w:t>
      </w:r>
      <w:r w:rsidR="00D90FE0" w:rsidRPr="00D90FE0">
        <w:rPr>
          <w:rFonts w:asciiTheme="minorBidi" w:hAnsiTheme="minorBidi" w:cstheme="minorBidi"/>
          <w:b/>
          <w:bCs/>
          <w:sz w:val="24"/>
          <w:szCs w:val="24"/>
          <w:vertAlign w:val="superscript"/>
        </w:rPr>
        <w:t>th</w:t>
      </w:r>
      <w:r w:rsidR="00D90FE0">
        <w:rPr>
          <w:rFonts w:asciiTheme="minorBidi" w:hAnsiTheme="minorBidi" w:cstheme="minorBidi"/>
          <w:sz w:val="24"/>
          <w:szCs w:val="24"/>
        </w:rPr>
        <w:t xml:space="preserve"> and end on September 1</w:t>
      </w:r>
      <w:r w:rsidR="00D90FE0" w:rsidRPr="00D90FE0">
        <w:rPr>
          <w:rFonts w:asciiTheme="minorBidi" w:hAnsiTheme="minorBidi" w:cstheme="minorBidi"/>
          <w:sz w:val="24"/>
          <w:szCs w:val="24"/>
          <w:vertAlign w:val="superscript"/>
        </w:rPr>
        <w:t>st</w:t>
      </w:r>
      <w:r w:rsidR="00D90FE0">
        <w:rPr>
          <w:rFonts w:asciiTheme="minorBidi" w:hAnsiTheme="minorBidi" w:cstheme="minorBidi"/>
          <w:sz w:val="24"/>
          <w:szCs w:val="24"/>
        </w:rPr>
        <w:t>, except for the teams reaching the Finals which will be played on September 2</w:t>
      </w:r>
      <w:r w:rsidR="00D90FE0" w:rsidRPr="00D90FE0">
        <w:rPr>
          <w:rFonts w:asciiTheme="minorBidi" w:hAnsiTheme="minorBidi" w:cstheme="minorBidi"/>
          <w:sz w:val="24"/>
          <w:szCs w:val="24"/>
          <w:vertAlign w:val="superscript"/>
        </w:rPr>
        <w:t>nd</w:t>
      </w:r>
      <w:r w:rsidR="00D90FE0">
        <w:rPr>
          <w:rFonts w:asciiTheme="minorBidi" w:hAnsiTheme="minorBidi" w:cstheme="minorBidi"/>
          <w:sz w:val="24"/>
          <w:szCs w:val="24"/>
        </w:rPr>
        <w:t>.</w:t>
      </w:r>
      <w:r w:rsidR="006B0253">
        <w:rPr>
          <w:rFonts w:asciiTheme="minorBidi" w:hAnsiTheme="minorBidi" w:cstheme="minorBidi"/>
          <w:sz w:val="24"/>
          <w:szCs w:val="24"/>
        </w:rPr>
        <w:t xml:space="preserve"> Further </w:t>
      </w:r>
      <w:r w:rsidR="006B0253" w:rsidRPr="006B0253">
        <w:rPr>
          <w:rFonts w:asciiTheme="minorBidi" w:hAnsiTheme="minorBidi" w:cstheme="minorBidi"/>
          <w:sz w:val="24"/>
          <w:szCs w:val="24"/>
        </w:rPr>
        <w:t>information can be found at </w:t>
      </w:r>
      <w:hyperlink r:id="rId7" w:tgtFrame="_blank" w:history="1">
        <w:r w:rsidR="006B0253" w:rsidRPr="006B0253">
          <w:rPr>
            <w:rStyle w:val="Hyperlink"/>
            <w:rFonts w:asciiTheme="minorBidi" w:hAnsiTheme="minorBidi" w:cstheme="minorBidi"/>
            <w:sz w:val="24"/>
            <w:szCs w:val="24"/>
          </w:rPr>
          <w:t>http://championships.worldbridge.org/marrakech2023</w:t>
        </w:r>
      </w:hyperlink>
      <w:r w:rsidR="006B0253" w:rsidRPr="006B0253">
        <w:rPr>
          <w:rFonts w:asciiTheme="minorBidi" w:hAnsiTheme="minorBidi" w:cstheme="minorBidi"/>
          <w:sz w:val="24"/>
          <w:szCs w:val="24"/>
        </w:rPr>
        <w:t> where additional detail will be added when it becomes available.</w:t>
      </w:r>
    </w:p>
    <w:p w14:paraId="1B344F3B" w14:textId="239896D3" w:rsidR="00D706AD" w:rsidRPr="00417F81" w:rsidRDefault="00D706AD" w:rsidP="00D706AD">
      <w:pPr>
        <w:rPr>
          <w:rFonts w:asciiTheme="minorBidi" w:hAnsiTheme="minorBidi" w:cstheme="minorBidi"/>
          <w:sz w:val="24"/>
          <w:szCs w:val="24"/>
        </w:rPr>
      </w:pPr>
      <w:r w:rsidRPr="00417F81">
        <w:rPr>
          <w:rFonts w:asciiTheme="minorBidi" w:hAnsiTheme="minorBidi" w:cstheme="minorBidi"/>
          <w:sz w:val="24"/>
          <w:szCs w:val="24"/>
        </w:rPr>
        <w:t xml:space="preserve">It is of utmost importance that each Zone reports the results of its Trials, or other form of selecting the countries qualified for participation in the respective categories of the WBTC, </w:t>
      </w:r>
      <w:r w:rsidRPr="00417F81">
        <w:rPr>
          <w:rFonts w:asciiTheme="minorBidi" w:hAnsiTheme="minorBidi" w:cstheme="minorBidi"/>
          <w:b/>
          <w:bCs/>
          <w:sz w:val="24"/>
          <w:szCs w:val="24"/>
        </w:rPr>
        <w:t>as soon as possible</w:t>
      </w:r>
      <w:r w:rsidRPr="00417F81">
        <w:rPr>
          <w:rFonts w:asciiTheme="minorBidi" w:hAnsiTheme="minorBidi" w:cstheme="minorBidi"/>
          <w:sz w:val="24"/>
          <w:szCs w:val="24"/>
        </w:rPr>
        <w:t>. This not only helps our preparations in general but is also important in case a Zone cannot fill its quota in a particular category. Early knowledge of this will facilitate the process of finding substitutes to fill such spots.</w:t>
      </w:r>
    </w:p>
    <w:p w14:paraId="2FDEEEA0" w14:textId="4C46500B" w:rsidR="00D706AD" w:rsidRPr="00417F81" w:rsidRDefault="00D706AD" w:rsidP="00D706AD">
      <w:pPr>
        <w:rPr>
          <w:rFonts w:asciiTheme="minorBidi" w:hAnsiTheme="minorBidi" w:cstheme="minorBidi"/>
          <w:sz w:val="24"/>
          <w:szCs w:val="24"/>
        </w:rPr>
      </w:pPr>
      <w:r w:rsidRPr="00417F81">
        <w:rPr>
          <w:rFonts w:asciiTheme="minorBidi" w:hAnsiTheme="minorBidi" w:cstheme="minorBidi"/>
          <w:sz w:val="24"/>
          <w:szCs w:val="24"/>
        </w:rPr>
        <w:t xml:space="preserve">Our hosts, the Royal Moroccan Bridge Federation, has engaged the agency KIAM to handle the accommodation requests for all participants. Special rates have been negotiated at hotels from 3 to 5 stars according to the table below. The Hotel Mansour Eddahbi Mövenpick is connected directly with the playing venue. KIAM at this stage can only guarantee those rates for bookings no later than </w:t>
      </w:r>
      <w:r w:rsidRPr="00417F81">
        <w:rPr>
          <w:rFonts w:asciiTheme="minorBidi" w:hAnsiTheme="minorBidi" w:cstheme="minorBidi"/>
          <w:b/>
          <w:bCs/>
          <w:sz w:val="24"/>
          <w:szCs w:val="24"/>
        </w:rPr>
        <w:t>March 31</w:t>
      </w:r>
      <w:r w:rsidRPr="00417F81">
        <w:rPr>
          <w:rFonts w:asciiTheme="minorBidi" w:hAnsiTheme="minorBidi" w:cstheme="minorBidi"/>
          <w:b/>
          <w:bCs/>
          <w:sz w:val="24"/>
          <w:szCs w:val="24"/>
          <w:vertAlign w:val="superscript"/>
        </w:rPr>
        <w:t>st</w:t>
      </w:r>
      <w:r w:rsidRPr="00417F81">
        <w:rPr>
          <w:rFonts w:asciiTheme="minorBidi" w:hAnsiTheme="minorBidi" w:cstheme="minorBidi"/>
          <w:sz w:val="24"/>
          <w:szCs w:val="24"/>
        </w:rPr>
        <w:t>, but we are negotiating to get an extension of that deadline and will update you as soon as we know.</w:t>
      </w:r>
    </w:p>
    <w:p w14:paraId="1A90279F" w14:textId="77777777" w:rsidR="00D706AD" w:rsidRPr="00D706AD" w:rsidRDefault="00D706AD" w:rsidP="00D706AD">
      <w:pPr>
        <w:rPr>
          <w:rFonts w:asciiTheme="minorBidi" w:hAnsiTheme="minorBidi" w:cstheme="minorBidi"/>
          <w:sz w:val="24"/>
          <w:szCs w:val="24"/>
        </w:rPr>
      </w:pPr>
      <w:r w:rsidRPr="00D706AD">
        <w:rPr>
          <w:rFonts w:asciiTheme="minorBidi" w:hAnsiTheme="minorBidi" w:cstheme="minorBidi"/>
          <w:sz w:val="24"/>
          <w:szCs w:val="24"/>
        </w:rPr>
        <w:t xml:space="preserve">A selection of hotel rooms at different price categories have been reserved in Marrakech by KIAM for the 46th World Bridge Team Championships. Hotels rated from 3 to 5 stars are available at the following preferential rates for the event (Bed &amp; Breakfast per room, per night), </w:t>
      </w:r>
      <w:r w:rsidRPr="00D90FE0">
        <w:rPr>
          <w:rFonts w:asciiTheme="minorBidi" w:hAnsiTheme="minorBidi" w:cstheme="minorBidi"/>
          <w:sz w:val="24"/>
          <w:szCs w:val="24"/>
        </w:rPr>
        <w:t>taxes are not included</w:t>
      </w:r>
      <w:r w:rsidRPr="00D706AD">
        <w:rPr>
          <w:rFonts w:asciiTheme="minorBidi" w:hAnsiTheme="minorBidi" w:cstheme="minorBidi"/>
          <w:sz w:val="24"/>
          <w:szCs w:val="24"/>
        </w:rPr>
        <w:t>:</w:t>
      </w:r>
    </w:p>
    <w:p w14:paraId="274CCEF0" w14:textId="77777777" w:rsidR="00D706AD" w:rsidRPr="00D706AD" w:rsidRDefault="00D706AD" w:rsidP="00D706AD">
      <w:pPr>
        <w:rPr>
          <w:rFonts w:asciiTheme="minorBidi" w:hAnsiTheme="minorBidi" w:cstheme="minorBidi"/>
          <w:sz w:val="24"/>
          <w:szCs w:val="24"/>
        </w:rPr>
      </w:pPr>
    </w:p>
    <w:tbl>
      <w:tblPr>
        <w:tblpPr w:leftFromText="141" w:rightFromText="141" w:vertAnchor="text" w:horzAnchor="margin" w:tblpXSpec="center" w:tblpY="499"/>
        <w:tblW w:w="11052" w:type="dxa"/>
        <w:tblCellMar>
          <w:left w:w="70" w:type="dxa"/>
          <w:right w:w="70" w:type="dxa"/>
        </w:tblCellMar>
        <w:tblLook w:val="04A0" w:firstRow="1" w:lastRow="0" w:firstColumn="1" w:lastColumn="0" w:noHBand="0" w:noVBand="1"/>
      </w:tblPr>
      <w:tblGrid>
        <w:gridCol w:w="3795"/>
        <w:gridCol w:w="1870"/>
        <w:gridCol w:w="1570"/>
        <w:gridCol w:w="1832"/>
        <w:gridCol w:w="1985"/>
      </w:tblGrid>
      <w:tr w:rsidR="00D706AD" w:rsidRPr="00D706AD" w14:paraId="78E3CC7E" w14:textId="77777777" w:rsidTr="008958B5">
        <w:trPr>
          <w:trHeight w:val="722"/>
        </w:trPr>
        <w:tc>
          <w:tcPr>
            <w:tcW w:w="3795" w:type="dxa"/>
            <w:tcBorders>
              <w:top w:val="single" w:sz="4" w:space="0" w:color="auto"/>
              <w:left w:val="single" w:sz="4" w:space="0" w:color="auto"/>
              <w:bottom w:val="single" w:sz="4" w:space="0" w:color="auto"/>
              <w:right w:val="single" w:sz="4" w:space="0" w:color="auto"/>
            </w:tcBorders>
            <w:shd w:val="clear" w:color="FFFFFF" w:fill="FFFFFF"/>
            <w:vAlign w:val="center"/>
          </w:tcPr>
          <w:p w14:paraId="48AB8E4D"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lastRenderedPageBreak/>
              <w:t>Hotels</w:t>
            </w:r>
          </w:p>
          <w:p w14:paraId="787EF3E4"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(Walking distance to the venue)</w:t>
            </w:r>
          </w:p>
        </w:tc>
        <w:tc>
          <w:tcPr>
            <w:tcW w:w="18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5F5C74"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3 stars</w:t>
            </w:r>
          </w:p>
          <w:p w14:paraId="1A6A93E7"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 xml:space="preserve">(700 m) </w:t>
            </w:r>
          </w:p>
        </w:tc>
        <w:tc>
          <w:tcPr>
            <w:tcW w:w="1570" w:type="dxa"/>
            <w:tcBorders>
              <w:top w:val="single" w:sz="4" w:space="0" w:color="auto"/>
              <w:left w:val="nil"/>
              <w:bottom w:val="single" w:sz="4" w:space="0" w:color="auto"/>
              <w:right w:val="single" w:sz="4" w:space="0" w:color="auto"/>
            </w:tcBorders>
            <w:shd w:val="clear" w:color="000000" w:fill="FFFFFF"/>
            <w:noWrap/>
            <w:vAlign w:val="center"/>
          </w:tcPr>
          <w:p w14:paraId="05B8BC85"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4 stars</w:t>
            </w:r>
          </w:p>
          <w:p w14:paraId="1B24E541"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(150 m)</w:t>
            </w:r>
          </w:p>
        </w:tc>
        <w:tc>
          <w:tcPr>
            <w:tcW w:w="1832" w:type="dxa"/>
            <w:tcBorders>
              <w:top w:val="single" w:sz="4" w:space="0" w:color="auto"/>
              <w:left w:val="nil"/>
              <w:bottom w:val="single" w:sz="4" w:space="0" w:color="auto"/>
              <w:right w:val="single" w:sz="4" w:space="0" w:color="auto"/>
            </w:tcBorders>
            <w:shd w:val="clear" w:color="000000" w:fill="FFFFFF"/>
            <w:noWrap/>
            <w:vAlign w:val="center"/>
          </w:tcPr>
          <w:p w14:paraId="717BA529"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 xml:space="preserve"> 5 stars </w:t>
            </w:r>
          </w:p>
          <w:p w14:paraId="2F7BF8BA"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(900 m )</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4201C186"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5 stars Hotel Mövenpick</w:t>
            </w:r>
          </w:p>
          <w:p w14:paraId="586A163B"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w:t>
            </w:r>
            <w:proofErr w:type="gramStart"/>
            <w:r w:rsidRPr="00D706AD">
              <w:rPr>
                <w:rFonts w:asciiTheme="minorBidi" w:hAnsiTheme="minorBidi" w:cstheme="minorBidi"/>
                <w:b/>
                <w:bCs/>
                <w:sz w:val="24"/>
                <w:szCs w:val="24"/>
              </w:rPr>
              <w:t>at</w:t>
            </w:r>
            <w:proofErr w:type="gramEnd"/>
            <w:r w:rsidRPr="00D706AD">
              <w:rPr>
                <w:rFonts w:asciiTheme="minorBidi" w:hAnsiTheme="minorBidi" w:cstheme="minorBidi"/>
                <w:b/>
                <w:bCs/>
                <w:sz w:val="24"/>
                <w:szCs w:val="24"/>
              </w:rPr>
              <w:t xml:space="preserve"> the Venue)</w:t>
            </w:r>
          </w:p>
        </w:tc>
      </w:tr>
      <w:tr w:rsidR="00D706AD" w:rsidRPr="00D706AD" w14:paraId="2DFF961A" w14:textId="77777777" w:rsidTr="008958B5">
        <w:trPr>
          <w:trHeight w:val="722"/>
        </w:trPr>
        <w:tc>
          <w:tcPr>
            <w:tcW w:w="3795" w:type="dxa"/>
            <w:tcBorders>
              <w:top w:val="single" w:sz="4" w:space="0" w:color="auto"/>
              <w:left w:val="single" w:sz="4" w:space="0" w:color="auto"/>
              <w:bottom w:val="single" w:sz="4" w:space="0" w:color="auto"/>
              <w:right w:val="single" w:sz="4" w:space="0" w:color="auto"/>
            </w:tcBorders>
            <w:shd w:val="clear" w:color="FFFFFF" w:fill="FFFFFF"/>
            <w:vAlign w:val="center"/>
          </w:tcPr>
          <w:p w14:paraId="5628EFAA"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Single room</w:t>
            </w:r>
          </w:p>
        </w:tc>
        <w:tc>
          <w:tcPr>
            <w:tcW w:w="18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F2A31"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70,00 €</w:t>
            </w:r>
          </w:p>
        </w:tc>
        <w:tc>
          <w:tcPr>
            <w:tcW w:w="1570" w:type="dxa"/>
            <w:tcBorders>
              <w:top w:val="single" w:sz="4" w:space="0" w:color="auto"/>
              <w:left w:val="nil"/>
              <w:bottom w:val="single" w:sz="4" w:space="0" w:color="auto"/>
              <w:right w:val="single" w:sz="4" w:space="0" w:color="auto"/>
            </w:tcBorders>
            <w:shd w:val="clear" w:color="000000" w:fill="FFFFFF"/>
            <w:noWrap/>
            <w:vAlign w:val="center"/>
          </w:tcPr>
          <w:p w14:paraId="5882870C"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135,00 €</w:t>
            </w:r>
          </w:p>
        </w:tc>
        <w:tc>
          <w:tcPr>
            <w:tcW w:w="1832" w:type="dxa"/>
            <w:tcBorders>
              <w:top w:val="single" w:sz="4" w:space="0" w:color="auto"/>
              <w:left w:val="nil"/>
              <w:bottom w:val="single" w:sz="4" w:space="0" w:color="auto"/>
              <w:right w:val="single" w:sz="4" w:space="0" w:color="auto"/>
            </w:tcBorders>
            <w:shd w:val="clear" w:color="000000" w:fill="FFFFFF"/>
            <w:noWrap/>
            <w:vAlign w:val="center"/>
          </w:tcPr>
          <w:p w14:paraId="2283AAE8"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170,00 €</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30404E10"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190,00 €</w:t>
            </w:r>
          </w:p>
        </w:tc>
      </w:tr>
      <w:tr w:rsidR="00D706AD" w:rsidRPr="00D706AD" w14:paraId="099FD67C" w14:textId="77777777" w:rsidTr="008958B5">
        <w:trPr>
          <w:trHeight w:val="722"/>
        </w:trPr>
        <w:tc>
          <w:tcPr>
            <w:tcW w:w="3795" w:type="dxa"/>
            <w:tcBorders>
              <w:top w:val="single" w:sz="4" w:space="0" w:color="auto"/>
              <w:left w:val="single" w:sz="4" w:space="0" w:color="auto"/>
              <w:bottom w:val="single" w:sz="4" w:space="0" w:color="auto"/>
              <w:right w:val="single" w:sz="4" w:space="0" w:color="auto"/>
            </w:tcBorders>
            <w:shd w:val="clear" w:color="FFFFFF" w:fill="FFFFFF"/>
            <w:vAlign w:val="center"/>
          </w:tcPr>
          <w:p w14:paraId="412E3890"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Double room</w:t>
            </w:r>
          </w:p>
        </w:tc>
        <w:tc>
          <w:tcPr>
            <w:tcW w:w="18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3CD357"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80,00 €</w:t>
            </w:r>
          </w:p>
        </w:tc>
        <w:tc>
          <w:tcPr>
            <w:tcW w:w="1570" w:type="dxa"/>
            <w:tcBorders>
              <w:top w:val="single" w:sz="4" w:space="0" w:color="auto"/>
              <w:left w:val="nil"/>
              <w:bottom w:val="single" w:sz="4" w:space="0" w:color="auto"/>
              <w:right w:val="single" w:sz="4" w:space="0" w:color="auto"/>
            </w:tcBorders>
            <w:shd w:val="clear" w:color="000000" w:fill="FFFFFF"/>
            <w:noWrap/>
            <w:vAlign w:val="center"/>
          </w:tcPr>
          <w:p w14:paraId="29848115"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135,00 €</w:t>
            </w:r>
          </w:p>
        </w:tc>
        <w:tc>
          <w:tcPr>
            <w:tcW w:w="1832" w:type="dxa"/>
            <w:tcBorders>
              <w:top w:val="single" w:sz="4" w:space="0" w:color="auto"/>
              <w:left w:val="nil"/>
              <w:bottom w:val="single" w:sz="4" w:space="0" w:color="auto"/>
              <w:right w:val="single" w:sz="4" w:space="0" w:color="auto"/>
            </w:tcBorders>
            <w:shd w:val="clear" w:color="000000" w:fill="FFFFFF"/>
            <w:noWrap/>
            <w:vAlign w:val="center"/>
          </w:tcPr>
          <w:p w14:paraId="5B58B940"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190,00 €</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75C7B60C"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190,00 €</w:t>
            </w:r>
          </w:p>
        </w:tc>
      </w:tr>
      <w:tr w:rsidR="00D706AD" w:rsidRPr="00D706AD" w14:paraId="168309D3" w14:textId="77777777" w:rsidTr="008958B5">
        <w:trPr>
          <w:trHeight w:val="722"/>
        </w:trPr>
        <w:tc>
          <w:tcPr>
            <w:tcW w:w="3795" w:type="dxa"/>
            <w:tcBorders>
              <w:top w:val="single" w:sz="4" w:space="0" w:color="auto"/>
              <w:left w:val="single" w:sz="4" w:space="0" w:color="auto"/>
              <w:bottom w:val="single" w:sz="4" w:space="0" w:color="auto"/>
              <w:right w:val="single" w:sz="4" w:space="0" w:color="auto"/>
            </w:tcBorders>
            <w:shd w:val="clear" w:color="FFFFFF" w:fill="FFFFFF"/>
            <w:vAlign w:val="center"/>
          </w:tcPr>
          <w:p w14:paraId="53F40AB8"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 xml:space="preserve">Optional Meal cost </w:t>
            </w:r>
          </w:p>
        </w:tc>
        <w:tc>
          <w:tcPr>
            <w:tcW w:w="18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C0D1C"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20,00 €</w:t>
            </w:r>
          </w:p>
        </w:tc>
        <w:tc>
          <w:tcPr>
            <w:tcW w:w="1570" w:type="dxa"/>
            <w:tcBorders>
              <w:top w:val="single" w:sz="4" w:space="0" w:color="auto"/>
              <w:left w:val="nil"/>
              <w:bottom w:val="single" w:sz="4" w:space="0" w:color="auto"/>
              <w:right w:val="single" w:sz="4" w:space="0" w:color="auto"/>
            </w:tcBorders>
            <w:shd w:val="clear" w:color="000000" w:fill="FFFFFF"/>
            <w:noWrap/>
            <w:vAlign w:val="center"/>
          </w:tcPr>
          <w:p w14:paraId="049FC3F7"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20,00 €</w:t>
            </w:r>
          </w:p>
        </w:tc>
        <w:tc>
          <w:tcPr>
            <w:tcW w:w="1832" w:type="dxa"/>
            <w:tcBorders>
              <w:top w:val="single" w:sz="4" w:space="0" w:color="auto"/>
              <w:left w:val="nil"/>
              <w:bottom w:val="single" w:sz="4" w:space="0" w:color="auto"/>
              <w:right w:val="single" w:sz="4" w:space="0" w:color="auto"/>
            </w:tcBorders>
            <w:shd w:val="clear" w:color="000000" w:fill="FFFFFF"/>
            <w:noWrap/>
            <w:vAlign w:val="center"/>
          </w:tcPr>
          <w:p w14:paraId="002D9794"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25,00 €</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701CA8C2"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35,00 €</w:t>
            </w:r>
          </w:p>
        </w:tc>
      </w:tr>
      <w:tr w:rsidR="00D706AD" w:rsidRPr="00D706AD" w14:paraId="08294E86" w14:textId="77777777" w:rsidTr="008958B5">
        <w:trPr>
          <w:trHeight w:val="722"/>
        </w:trPr>
        <w:tc>
          <w:tcPr>
            <w:tcW w:w="3795"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C1CA25E" w14:textId="77777777"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b/>
                <w:bCs/>
                <w:sz w:val="24"/>
                <w:szCs w:val="24"/>
              </w:rPr>
              <w:t>City tax per person, per day</w:t>
            </w:r>
          </w:p>
        </w:tc>
        <w:tc>
          <w:tcPr>
            <w:tcW w:w="18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DCB43" w14:textId="77777777" w:rsidR="00D706AD" w:rsidRPr="00D706AD" w:rsidRDefault="00D706AD" w:rsidP="00D706AD">
            <w:pPr>
              <w:rPr>
                <w:rFonts w:asciiTheme="minorBidi" w:hAnsiTheme="minorBidi" w:cstheme="minorBidi"/>
                <w:sz w:val="24"/>
                <w:szCs w:val="24"/>
              </w:rPr>
            </w:pPr>
            <w:r w:rsidRPr="00D706AD">
              <w:rPr>
                <w:rFonts w:asciiTheme="minorBidi" w:hAnsiTheme="minorBidi" w:cstheme="minorBidi"/>
                <w:sz w:val="24"/>
                <w:szCs w:val="24"/>
              </w:rPr>
              <w:t>1,6 €</w:t>
            </w:r>
          </w:p>
        </w:tc>
        <w:tc>
          <w:tcPr>
            <w:tcW w:w="1570" w:type="dxa"/>
            <w:tcBorders>
              <w:top w:val="single" w:sz="4" w:space="0" w:color="auto"/>
              <w:left w:val="nil"/>
              <w:bottom w:val="single" w:sz="4" w:space="0" w:color="auto"/>
              <w:right w:val="single" w:sz="4" w:space="0" w:color="auto"/>
            </w:tcBorders>
            <w:shd w:val="clear" w:color="000000" w:fill="FFFFFF"/>
            <w:noWrap/>
            <w:vAlign w:val="center"/>
            <w:hideMark/>
          </w:tcPr>
          <w:p w14:paraId="27BB9E63" w14:textId="77777777" w:rsidR="00D706AD" w:rsidRPr="00D706AD" w:rsidRDefault="00D706AD" w:rsidP="00D706AD">
            <w:pPr>
              <w:rPr>
                <w:rFonts w:asciiTheme="minorBidi" w:hAnsiTheme="minorBidi" w:cstheme="minorBidi"/>
                <w:sz w:val="24"/>
                <w:szCs w:val="24"/>
              </w:rPr>
            </w:pPr>
            <w:r w:rsidRPr="00D706AD">
              <w:rPr>
                <w:rFonts w:asciiTheme="minorBidi" w:hAnsiTheme="minorBidi" w:cstheme="minorBidi"/>
                <w:sz w:val="24"/>
                <w:szCs w:val="24"/>
              </w:rPr>
              <w:t>1,6 €</w:t>
            </w:r>
          </w:p>
        </w:tc>
        <w:tc>
          <w:tcPr>
            <w:tcW w:w="1832" w:type="dxa"/>
            <w:tcBorders>
              <w:top w:val="single" w:sz="4" w:space="0" w:color="auto"/>
              <w:left w:val="nil"/>
              <w:bottom w:val="single" w:sz="4" w:space="0" w:color="auto"/>
              <w:right w:val="single" w:sz="4" w:space="0" w:color="auto"/>
            </w:tcBorders>
            <w:shd w:val="clear" w:color="000000" w:fill="FFFFFF"/>
            <w:noWrap/>
            <w:vAlign w:val="center"/>
            <w:hideMark/>
          </w:tcPr>
          <w:p w14:paraId="63B7F5A8" w14:textId="77777777" w:rsidR="00D706AD" w:rsidRPr="00D706AD" w:rsidRDefault="00D706AD" w:rsidP="00D706AD">
            <w:pPr>
              <w:rPr>
                <w:rFonts w:asciiTheme="minorBidi" w:hAnsiTheme="minorBidi" w:cstheme="minorBidi"/>
                <w:sz w:val="24"/>
                <w:szCs w:val="24"/>
              </w:rPr>
            </w:pPr>
            <w:r w:rsidRPr="00D706AD">
              <w:rPr>
                <w:rFonts w:asciiTheme="minorBidi" w:hAnsiTheme="minorBidi" w:cstheme="minorBidi"/>
                <w:sz w:val="24"/>
                <w:szCs w:val="24"/>
              </w:rPr>
              <w:t>2,8 €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35828FE" w14:textId="77777777" w:rsidR="00D706AD" w:rsidRPr="00D706AD" w:rsidRDefault="00D706AD" w:rsidP="00D706AD">
            <w:pPr>
              <w:rPr>
                <w:rFonts w:asciiTheme="minorBidi" w:hAnsiTheme="minorBidi" w:cstheme="minorBidi"/>
                <w:sz w:val="24"/>
                <w:szCs w:val="24"/>
              </w:rPr>
            </w:pPr>
            <w:r w:rsidRPr="00D706AD">
              <w:rPr>
                <w:rFonts w:asciiTheme="minorBidi" w:hAnsiTheme="minorBidi" w:cstheme="minorBidi"/>
                <w:sz w:val="24"/>
                <w:szCs w:val="24"/>
              </w:rPr>
              <w:t>2,8 €</w:t>
            </w:r>
          </w:p>
        </w:tc>
      </w:tr>
    </w:tbl>
    <w:p w14:paraId="2B714DDB" w14:textId="77777777" w:rsidR="00D706AD" w:rsidRPr="00D706AD" w:rsidRDefault="00D706AD" w:rsidP="00D706AD">
      <w:pPr>
        <w:rPr>
          <w:rFonts w:asciiTheme="minorBidi" w:hAnsiTheme="minorBidi" w:cstheme="minorBidi"/>
          <w:sz w:val="24"/>
          <w:szCs w:val="24"/>
        </w:rPr>
      </w:pPr>
    </w:p>
    <w:p w14:paraId="5098C6AF" w14:textId="77777777" w:rsidR="00D90FE0" w:rsidRDefault="00D90FE0" w:rsidP="00D706AD">
      <w:pPr>
        <w:rPr>
          <w:rFonts w:asciiTheme="minorBidi" w:hAnsiTheme="minorBidi" w:cstheme="minorBidi"/>
          <w:sz w:val="24"/>
          <w:szCs w:val="24"/>
        </w:rPr>
      </w:pPr>
    </w:p>
    <w:p w14:paraId="34C4872D" w14:textId="21764098" w:rsidR="00D706AD" w:rsidRPr="00D706AD" w:rsidRDefault="00D706AD" w:rsidP="00D706AD">
      <w:pPr>
        <w:rPr>
          <w:rFonts w:asciiTheme="minorBidi" w:hAnsiTheme="minorBidi" w:cstheme="minorBidi"/>
          <w:sz w:val="24"/>
          <w:szCs w:val="24"/>
        </w:rPr>
      </w:pPr>
      <w:r w:rsidRPr="00D706AD">
        <w:rPr>
          <w:rFonts w:asciiTheme="minorBidi" w:hAnsiTheme="minorBidi" w:cstheme="minorBidi"/>
          <w:sz w:val="24"/>
          <w:szCs w:val="24"/>
        </w:rPr>
        <w:t xml:space="preserve">Participants are advised to make their reservation as early as possible to have the best choice of available rooms. </w:t>
      </w:r>
      <w:r w:rsidRPr="00D706AD">
        <w:rPr>
          <w:rFonts w:asciiTheme="minorBidi" w:hAnsiTheme="minorBidi" w:cstheme="minorBidi"/>
          <w:b/>
          <w:bCs/>
          <w:sz w:val="24"/>
          <w:szCs w:val="24"/>
        </w:rPr>
        <w:t xml:space="preserve">Hotel accommodation is subject to availability and will be allocated on a first come, first served basis. The agency KIAM guarantees that current pricing will remain in effect until 31 </w:t>
      </w:r>
      <w:r w:rsidRPr="00417F81">
        <w:rPr>
          <w:rFonts w:asciiTheme="minorBidi" w:hAnsiTheme="minorBidi" w:cstheme="minorBidi"/>
          <w:b/>
          <w:bCs/>
          <w:sz w:val="24"/>
          <w:szCs w:val="24"/>
        </w:rPr>
        <w:t>March</w:t>
      </w:r>
      <w:r w:rsidRPr="00D706AD">
        <w:rPr>
          <w:rFonts w:asciiTheme="minorBidi" w:hAnsiTheme="minorBidi" w:cstheme="minorBidi"/>
          <w:b/>
          <w:bCs/>
          <w:sz w:val="24"/>
          <w:szCs w:val="24"/>
        </w:rPr>
        <w:t xml:space="preserve"> 2023.</w:t>
      </w:r>
    </w:p>
    <w:p w14:paraId="1064BB24" w14:textId="77777777" w:rsidR="00D90FE0" w:rsidRDefault="00D706AD" w:rsidP="00D90FE0">
      <w:pPr>
        <w:rPr>
          <w:rFonts w:asciiTheme="minorBidi" w:hAnsiTheme="minorBidi" w:cstheme="minorBidi"/>
          <w:sz w:val="24"/>
          <w:szCs w:val="24"/>
        </w:rPr>
      </w:pPr>
      <w:r w:rsidRPr="00D706AD">
        <w:rPr>
          <w:rFonts w:asciiTheme="minorBidi" w:hAnsiTheme="minorBidi" w:cstheme="minorBidi"/>
          <w:sz w:val="24"/>
          <w:szCs w:val="24"/>
        </w:rPr>
        <w:t>All the hotel reservations must be done through:</w:t>
      </w:r>
      <w:r w:rsidR="00D90FE0">
        <w:rPr>
          <w:rFonts w:asciiTheme="minorBidi" w:hAnsiTheme="minorBidi" w:cstheme="minorBidi"/>
          <w:sz w:val="24"/>
          <w:szCs w:val="24"/>
        </w:rPr>
        <w:t xml:space="preserve">     </w:t>
      </w:r>
    </w:p>
    <w:p w14:paraId="31FB3435" w14:textId="100AFBA6" w:rsidR="00D706AD" w:rsidRPr="00D90FE0" w:rsidRDefault="00D706AD" w:rsidP="00D90FE0">
      <w:pPr>
        <w:rPr>
          <w:rFonts w:asciiTheme="minorBidi" w:hAnsiTheme="minorBidi" w:cstheme="minorBidi"/>
          <w:sz w:val="24"/>
          <w:szCs w:val="24"/>
        </w:rPr>
      </w:pPr>
      <w:r w:rsidRPr="00D706AD">
        <w:rPr>
          <w:rFonts w:asciiTheme="minorBidi" w:hAnsiTheme="minorBidi" w:cstheme="minorBidi"/>
          <w:b/>
          <w:bCs/>
          <w:sz w:val="24"/>
          <w:szCs w:val="24"/>
        </w:rPr>
        <w:t>Welcome KIAM SARL</w:t>
      </w:r>
    </w:p>
    <w:p w14:paraId="4B478A2C" w14:textId="58E3B401" w:rsidR="00D706AD" w:rsidRPr="00D706AD" w:rsidRDefault="00D706AD" w:rsidP="00D706AD">
      <w:pPr>
        <w:rPr>
          <w:rFonts w:asciiTheme="minorBidi" w:hAnsiTheme="minorBidi" w:cstheme="minorBidi"/>
          <w:b/>
          <w:bCs/>
          <w:sz w:val="24"/>
          <w:szCs w:val="24"/>
        </w:rPr>
      </w:pPr>
      <w:r w:rsidRPr="00D706AD">
        <w:rPr>
          <w:rFonts w:asciiTheme="minorBidi" w:hAnsiTheme="minorBidi" w:cstheme="minorBidi"/>
          <w:sz w:val="24"/>
          <w:szCs w:val="24"/>
        </w:rPr>
        <w:t xml:space="preserve">Email: </w:t>
      </w:r>
      <w:hyperlink r:id="rId8" w:history="1">
        <w:r w:rsidRPr="00D706AD">
          <w:rPr>
            <w:rStyle w:val="Hyperlink"/>
            <w:rFonts w:asciiTheme="minorBidi" w:hAnsiTheme="minorBidi" w:cstheme="minorBidi"/>
            <w:sz w:val="24"/>
            <w:szCs w:val="24"/>
          </w:rPr>
          <w:t>basma.mbarech@kiam.ma</w:t>
        </w:r>
      </w:hyperlink>
      <w:r w:rsidRPr="00417F81">
        <w:rPr>
          <w:rFonts w:asciiTheme="minorBidi" w:hAnsiTheme="minorBidi" w:cstheme="minorBidi"/>
          <w:b/>
          <w:bCs/>
          <w:sz w:val="24"/>
          <w:szCs w:val="24"/>
        </w:rPr>
        <w:t xml:space="preserve">                    </w:t>
      </w:r>
      <w:r w:rsidRPr="00D706AD">
        <w:rPr>
          <w:rFonts w:asciiTheme="minorBidi" w:hAnsiTheme="minorBidi" w:cstheme="minorBidi"/>
          <w:sz w:val="24"/>
          <w:szCs w:val="24"/>
        </w:rPr>
        <w:t>Phone: +212 625 99 14 00</w:t>
      </w:r>
    </w:p>
    <w:p w14:paraId="34C26654" w14:textId="7B6848FE" w:rsidR="00D706AD" w:rsidRPr="00417F81" w:rsidRDefault="00D706AD" w:rsidP="00D706AD">
      <w:pPr>
        <w:rPr>
          <w:rFonts w:asciiTheme="minorBidi" w:hAnsiTheme="minorBidi" w:cstheme="minorBidi"/>
          <w:sz w:val="24"/>
          <w:szCs w:val="24"/>
        </w:rPr>
      </w:pPr>
      <w:r w:rsidRPr="00D706AD">
        <w:rPr>
          <w:rFonts w:asciiTheme="minorBidi" w:hAnsiTheme="minorBidi" w:cstheme="minorBidi"/>
          <w:sz w:val="24"/>
          <w:szCs w:val="24"/>
        </w:rPr>
        <w:t>Mr. Basma M’Barech, Project Manager at KIAM, is available for any further information</w:t>
      </w:r>
      <w:r w:rsidRPr="00417F81">
        <w:rPr>
          <w:rFonts w:asciiTheme="minorBidi" w:hAnsiTheme="minorBidi" w:cstheme="minorBidi"/>
          <w:sz w:val="24"/>
          <w:szCs w:val="24"/>
        </w:rPr>
        <w:t>.</w:t>
      </w:r>
      <w:r w:rsidRPr="00D706AD">
        <w:rPr>
          <w:rFonts w:asciiTheme="minorBidi" w:hAnsiTheme="minorBidi" w:cstheme="minorBidi"/>
          <w:sz w:val="24"/>
          <w:szCs w:val="24"/>
        </w:rPr>
        <w:t xml:space="preserve"> </w:t>
      </w:r>
    </w:p>
    <w:p w14:paraId="362B9CDD" w14:textId="49BE85C7" w:rsidR="00D706AD" w:rsidRPr="00D706AD" w:rsidRDefault="00D706AD" w:rsidP="00D706AD">
      <w:pPr>
        <w:rPr>
          <w:rFonts w:asciiTheme="minorBidi" w:hAnsiTheme="minorBidi" w:cstheme="minorBidi"/>
          <w:sz w:val="24"/>
          <w:szCs w:val="24"/>
        </w:rPr>
      </w:pPr>
      <w:r w:rsidRPr="00417F81">
        <w:rPr>
          <w:rFonts w:asciiTheme="minorBidi" w:hAnsiTheme="minorBidi" w:cstheme="minorBidi"/>
          <w:sz w:val="24"/>
          <w:szCs w:val="24"/>
        </w:rPr>
        <w:t>Best regards</w:t>
      </w:r>
    </w:p>
    <w:p w14:paraId="17FE57DF" w14:textId="6AC52E82" w:rsidR="00D706AD" w:rsidRPr="00417F81" w:rsidRDefault="00D706AD" w:rsidP="00D706AD">
      <w:pPr>
        <w:rPr>
          <w:rFonts w:asciiTheme="minorBidi" w:hAnsiTheme="minorBidi" w:cstheme="minorBidi"/>
          <w:sz w:val="24"/>
          <w:szCs w:val="24"/>
          <w:lang w:eastAsia="en-GB"/>
        </w:rPr>
      </w:pPr>
      <w:r w:rsidRPr="00417F81">
        <w:rPr>
          <w:rFonts w:asciiTheme="minorBidi" w:hAnsiTheme="minorBidi" w:cstheme="minorBidi"/>
          <w:sz w:val="24"/>
          <w:szCs w:val="24"/>
          <w:lang w:eastAsia="en-GB"/>
        </w:rPr>
        <w:fldChar w:fldCharType="begin"/>
      </w:r>
      <w:r w:rsidRPr="00417F81">
        <w:rPr>
          <w:rFonts w:asciiTheme="minorBidi" w:hAnsiTheme="minorBidi" w:cstheme="minorBidi"/>
          <w:sz w:val="24"/>
          <w:szCs w:val="24"/>
          <w:lang w:eastAsia="en-GB"/>
        </w:rPr>
        <w:instrText xml:space="preserve"> INCLUDEPICTURE "/var/folders/8j/x8_6gp5s0gb9r8gfs5c_n7mr0000gn/T/com.microsoft.Word/WebArchiveCopyPasteTempFiles/page1image49287440" \* MERGEFORMATINET </w:instrText>
      </w:r>
      <w:r w:rsidRPr="00417F81">
        <w:rPr>
          <w:rFonts w:asciiTheme="minorBidi" w:hAnsiTheme="minorBidi" w:cstheme="minorBidi"/>
          <w:sz w:val="24"/>
          <w:szCs w:val="24"/>
          <w:lang w:eastAsia="en-GB"/>
        </w:rPr>
        <w:fldChar w:fldCharType="separate"/>
      </w:r>
      <w:r w:rsidRPr="00417F81">
        <w:rPr>
          <w:rFonts w:asciiTheme="minorBidi" w:hAnsiTheme="minorBidi" w:cstheme="minorBidi"/>
          <w:noProof/>
          <w:sz w:val="24"/>
          <w:szCs w:val="24"/>
          <w:lang w:eastAsia="en-GB"/>
        </w:rPr>
        <w:drawing>
          <wp:inline distT="0" distB="0" distL="0" distR="0" wp14:anchorId="4115DD3F" wp14:editId="7ED59E4A">
            <wp:extent cx="1201213" cy="562032"/>
            <wp:effectExtent l="0" t="0" r="5715" b="0"/>
            <wp:docPr id="4" name="Picture 4" descr="page1image4928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92874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866" cy="573099"/>
                    </a:xfrm>
                    <a:prstGeom prst="rect">
                      <a:avLst/>
                    </a:prstGeom>
                    <a:noFill/>
                    <a:ln>
                      <a:noFill/>
                    </a:ln>
                  </pic:spPr>
                </pic:pic>
              </a:graphicData>
            </a:graphic>
          </wp:inline>
        </w:drawing>
      </w:r>
      <w:r w:rsidRPr="00417F81">
        <w:rPr>
          <w:rFonts w:asciiTheme="minorBidi" w:hAnsiTheme="minorBidi" w:cstheme="minorBidi"/>
          <w:sz w:val="24"/>
          <w:szCs w:val="24"/>
          <w:lang w:eastAsia="en-GB"/>
        </w:rPr>
        <w:fldChar w:fldCharType="end"/>
      </w:r>
    </w:p>
    <w:p w14:paraId="71AFF1B5" w14:textId="102C44D8" w:rsidR="0050130E" w:rsidRPr="00417F81" w:rsidRDefault="00D706AD" w:rsidP="00D706AD">
      <w:pPr>
        <w:rPr>
          <w:rFonts w:asciiTheme="minorBidi" w:hAnsiTheme="minorBidi" w:cstheme="minorBidi"/>
          <w:sz w:val="24"/>
          <w:szCs w:val="24"/>
        </w:rPr>
      </w:pPr>
      <w:r w:rsidRPr="00417F81">
        <w:rPr>
          <w:rFonts w:asciiTheme="minorBidi" w:hAnsiTheme="minorBidi" w:cstheme="minorBidi"/>
          <w:sz w:val="24"/>
          <w:szCs w:val="24"/>
          <w:lang w:eastAsia="en-GB"/>
        </w:rPr>
        <w:t>Jan Kamras</w:t>
      </w:r>
    </w:p>
    <w:sectPr w:rsidR="0050130E" w:rsidRPr="00417F81" w:rsidSect="00AE08B4">
      <w:headerReference w:type="default" r:id="rId10"/>
      <w:footerReference w:type="default" r:id="rId11"/>
      <w:pgSz w:w="11906" w:h="16838"/>
      <w:pgMar w:top="851" w:right="1134" w:bottom="851" w:left="1134" w:header="56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E8D3F" w14:textId="77777777" w:rsidR="003A0C85" w:rsidRDefault="003A0C85" w:rsidP="00467C5F">
      <w:pPr>
        <w:spacing w:after="0" w:line="240" w:lineRule="auto"/>
      </w:pPr>
      <w:r>
        <w:separator/>
      </w:r>
    </w:p>
  </w:endnote>
  <w:endnote w:type="continuationSeparator" w:id="0">
    <w:p w14:paraId="3DB0F54E" w14:textId="77777777" w:rsidR="003A0C85" w:rsidRDefault="003A0C85" w:rsidP="0046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242F" w14:textId="77777777" w:rsidR="005228BD" w:rsidRDefault="005A2E52">
    <w:pPr>
      <w:pStyle w:val="Footer"/>
    </w:pPr>
    <w:r>
      <w:rPr>
        <w:noProof/>
      </w:rPr>
      <mc:AlternateContent>
        <mc:Choice Requires="wps">
          <w:drawing>
            <wp:anchor distT="0" distB="0" distL="114300" distR="114300" simplePos="0" relativeHeight="251657728" behindDoc="1" locked="0" layoutInCell="1" allowOverlap="1" wp14:anchorId="42945EC4" wp14:editId="51045274">
              <wp:simplePos x="0" y="0"/>
              <wp:positionH relativeFrom="column">
                <wp:posOffset>-337185</wp:posOffset>
              </wp:positionH>
              <wp:positionV relativeFrom="paragraph">
                <wp:posOffset>-55245</wp:posOffset>
              </wp:positionV>
              <wp:extent cx="6840220" cy="16383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22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C1065" w14:textId="77777777" w:rsidR="005228BD" w:rsidRPr="00243C95" w:rsidRDefault="008E4ECC" w:rsidP="00AC622C">
                          <w:pPr>
                            <w:spacing w:after="0"/>
                            <w:jc w:val="center"/>
                            <w:rPr>
                              <w:noProof/>
                              <w:lang w:val="fr-FR" w:eastAsia="it-IT"/>
                            </w:rPr>
                          </w:pPr>
                          <w:r>
                            <w:rPr>
                              <w:noProof/>
                              <w:lang w:eastAsia="it-IT"/>
                            </w:rPr>
                            <w:drawing>
                              <wp:inline distT="0" distB="0" distL="0" distR="0" wp14:anchorId="74DAE42D" wp14:editId="0C708A89">
                                <wp:extent cx="675696" cy="562610"/>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ARISF logo.jpg"/>
                                        <pic:cNvPicPr/>
                                      </pic:nvPicPr>
                                      <pic:blipFill>
                                        <a:blip r:embed="rId1">
                                          <a:extLst>
                                            <a:ext uri="{28A0092B-C50C-407E-A947-70E740481C1C}">
                                              <a14:useLocalDpi xmlns:a14="http://schemas.microsoft.com/office/drawing/2010/main" val="0"/>
                                            </a:ext>
                                          </a:extLst>
                                        </a:blip>
                                        <a:stretch>
                                          <a:fillRect/>
                                        </a:stretch>
                                      </pic:blipFill>
                                      <pic:spPr>
                                        <a:xfrm>
                                          <a:off x="0" y="0"/>
                                          <a:ext cx="676403" cy="563199"/>
                                        </a:xfrm>
                                        <a:prstGeom prst="rect">
                                          <a:avLst/>
                                        </a:prstGeom>
                                      </pic:spPr>
                                    </pic:pic>
                                  </a:graphicData>
                                </a:graphic>
                              </wp:inline>
                            </w:drawing>
                          </w:r>
                          <w:r>
                            <w:rPr>
                              <w:noProof/>
                              <w:lang w:eastAsia="it-IT"/>
                            </w:rPr>
                            <w:drawing>
                              <wp:inline distT="0" distB="0" distL="0" distR="0" wp14:anchorId="547F6ABB" wp14:editId="372E7448">
                                <wp:extent cx="940033" cy="4266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GAISF-1050x600.jpg"/>
                                        <pic:cNvPicPr/>
                                      </pic:nvPicPr>
                                      <pic:blipFill>
                                        <a:blip r:embed="rId2">
                                          <a:extLst>
                                            <a:ext uri="{28A0092B-C50C-407E-A947-70E740481C1C}">
                                              <a14:useLocalDpi xmlns:a14="http://schemas.microsoft.com/office/drawing/2010/main" val="0"/>
                                            </a:ext>
                                          </a:extLst>
                                        </a:blip>
                                        <a:stretch>
                                          <a:fillRect/>
                                        </a:stretch>
                                      </pic:blipFill>
                                      <pic:spPr>
                                        <a:xfrm>
                                          <a:off x="0" y="0"/>
                                          <a:ext cx="940033" cy="426630"/>
                                        </a:xfrm>
                                        <a:prstGeom prst="rect">
                                          <a:avLst/>
                                        </a:prstGeom>
                                      </pic:spPr>
                                    </pic:pic>
                                  </a:graphicData>
                                </a:graphic>
                              </wp:inline>
                            </w:drawing>
                          </w:r>
                          <w:r>
                            <w:rPr>
                              <w:noProof/>
                              <w:lang w:eastAsia="it-IT"/>
                            </w:rPr>
                            <w:drawing>
                              <wp:inline distT="0" distB="0" distL="0" distR="0" wp14:anchorId="0C2FBAA9" wp14:editId="1E18AA55">
                                <wp:extent cx="668020" cy="65718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IMSA_logo.jpg"/>
                                        <pic:cNvPicPr/>
                                      </pic:nvPicPr>
                                      <pic:blipFill>
                                        <a:blip r:embed="rId3">
                                          <a:extLst>
                                            <a:ext uri="{28A0092B-C50C-407E-A947-70E740481C1C}">
                                              <a14:useLocalDpi xmlns:a14="http://schemas.microsoft.com/office/drawing/2010/main" val="0"/>
                                            </a:ext>
                                          </a:extLst>
                                        </a:blip>
                                        <a:stretch>
                                          <a:fillRect/>
                                        </a:stretch>
                                      </pic:blipFill>
                                      <pic:spPr>
                                        <a:xfrm>
                                          <a:off x="0" y="0"/>
                                          <a:ext cx="668662" cy="657818"/>
                                        </a:xfrm>
                                        <a:prstGeom prst="rect">
                                          <a:avLst/>
                                        </a:prstGeom>
                                      </pic:spPr>
                                    </pic:pic>
                                  </a:graphicData>
                                </a:graphic>
                              </wp:inline>
                            </w:drawing>
                          </w:r>
                        </w:p>
                        <w:p w14:paraId="6E6DCDE0" w14:textId="77777777" w:rsidR="005228BD" w:rsidRPr="00243C95" w:rsidRDefault="005228BD" w:rsidP="00AC622C">
                          <w:pPr>
                            <w:tabs>
                              <w:tab w:val="left" w:pos="3600"/>
                            </w:tabs>
                            <w:spacing w:after="0" w:line="120" w:lineRule="exact"/>
                            <w:rPr>
                              <w:b/>
                              <w:color w:val="339966"/>
                              <w:sz w:val="18"/>
                              <w:szCs w:val="18"/>
                              <w:u w:color="800080"/>
                              <w:lang w:val="fr-FR"/>
                            </w:rPr>
                          </w:pPr>
                        </w:p>
                        <w:p w14:paraId="05800CC1" w14:textId="77777777" w:rsidR="005228BD" w:rsidRPr="00F63497" w:rsidRDefault="005228BD" w:rsidP="00AC622C">
                          <w:pPr>
                            <w:pStyle w:val="Footer"/>
                            <w:tabs>
                              <w:tab w:val="clear" w:pos="4819"/>
                              <w:tab w:val="clear" w:pos="9638"/>
                            </w:tabs>
                            <w:jc w:val="center"/>
                            <w:rPr>
                              <w:rFonts w:ascii="Arial" w:eastAsia="Calibri" w:hAnsi="Arial" w:cs="Arial"/>
                              <w:b/>
                              <w:color w:val="00B050"/>
                              <w:sz w:val="18"/>
                              <w:szCs w:val="18"/>
                              <w:lang w:val="fr-FR" w:eastAsia="en-US"/>
                            </w:rPr>
                          </w:pPr>
                          <w:r w:rsidRPr="00F63497">
                            <w:rPr>
                              <w:rFonts w:ascii="Arial" w:eastAsia="Calibri" w:hAnsi="Arial" w:cs="Arial"/>
                              <w:b/>
                              <w:color w:val="00B050"/>
                              <w:sz w:val="18"/>
                              <w:szCs w:val="18"/>
                              <w:lang w:val="fr-FR" w:eastAsia="en-US"/>
                            </w:rPr>
                            <w:t>Headquarters:</w:t>
                          </w:r>
                          <w:r w:rsidR="00886BFB">
                            <w:rPr>
                              <w:rFonts w:ascii="Arial" w:eastAsia="Calibri" w:hAnsi="Arial" w:cs="Arial"/>
                              <w:b/>
                              <w:color w:val="00B050"/>
                              <w:sz w:val="18"/>
                              <w:szCs w:val="18"/>
                              <w:lang w:val="fr-FR" w:eastAsia="en-US"/>
                            </w:rPr>
                            <w:t xml:space="preserve"> </w:t>
                          </w:r>
                          <w:r w:rsidRPr="00F63497">
                            <w:rPr>
                              <w:rFonts w:ascii="Arial" w:eastAsia="Calibri" w:hAnsi="Arial" w:cs="Arial"/>
                              <w:b/>
                              <w:color w:val="00B050"/>
                              <w:sz w:val="18"/>
                              <w:szCs w:val="18"/>
                              <w:lang w:val="fr-FR" w:eastAsia="en-US"/>
                            </w:rPr>
                            <w:t>Maison du Sport International – 54 av. de Rhodanie – 1007 Lausanne –</w:t>
                          </w:r>
                          <w:r w:rsidR="009A57CD">
                            <w:rPr>
                              <w:rFonts w:ascii="Arial" w:eastAsia="Calibri" w:hAnsi="Arial" w:cs="Arial"/>
                              <w:b/>
                              <w:color w:val="00B050"/>
                              <w:sz w:val="18"/>
                              <w:szCs w:val="18"/>
                              <w:lang w:val="fr-FR" w:eastAsia="en-US"/>
                            </w:rPr>
                            <w:t xml:space="preserve"> </w:t>
                          </w:r>
                          <w:r w:rsidRPr="00F63497">
                            <w:rPr>
                              <w:rFonts w:ascii="Arial" w:eastAsia="Calibri" w:hAnsi="Arial" w:cs="Arial"/>
                              <w:b/>
                              <w:color w:val="00B050"/>
                              <w:sz w:val="18"/>
                              <w:szCs w:val="18"/>
                              <w:lang w:val="fr-FR" w:eastAsia="en-US"/>
                            </w:rPr>
                            <w:t>Switzerland</w:t>
                          </w:r>
                        </w:p>
                        <w:p w14:paraId="1C75FDB1" w14:textId="77777777" w:rsidR="005228BD" w:rsidRPr="00F57C16" w:rsidRDefault="005228BD" w:rsidP="00AC622C">
                          <w:pPr>
                            <w:pStyle w:val="Footer"/>
                            <w:tabs>
                              <w:tab w:val="clear" w:pos="4819"/>
                              <w:tab w:val="clear" w:pos="9638"/>
                            </w:tabs>
                            <w:jc w:val="center"/>
                            <w:rPr>
                              <w:rFonts w:ascii="Arial" w:eastAsia="Calibri" w:hAnsi="Arial" w:cs="Arial"/>
                              <w:b/>
                              <w:color w:val="00B050"/>
                              <w:sz w:val="18"/>
                              <w:szCs w:val="18"/>
                              <w:lang w:eastAsia="en-US"/>
                            </w:rPr>
                          </w:pPr>
                          <w:r w:rsidRPr="00F57C16">
                            <w:rPr>
                              <w:rFonts w:ascii="Arial" w:eastAsia="Calibri" w:hAnsi="Arial" w:cs="Arial"/>
                              <w:b/>
                              <w:color w:val="00B050"/>
                              <w:sz w:val="18"/>
                              <w:szCs w:val="18"/>
                              <w:lang w:eastAsia="en-US"/>
                            </w:rPr>
                            <w:t xml:space="preserve">Tel.: +41 21 544 7218 </w:t>
                          </w:r>
                        </w:p>
                        <w:p w14:paraId="75921DE7" w14:textId="77777777" w:rsidR="005228BD" w:rsidRPr="00F63497" w:rsidRDefault="004C79E1" w:rsidP="00AC622C">
                          <w:pPr>
                            <w:pStyle w:val="Footer"/>
                            <w:tabs>
                              <w:tab w:val="clear" w:pos="4819"/>
                              <w:tab w:val="clear" w:pos="9638"/>
                            </w:tabs>
                            <w:jc w:val="center"/>
                            <w:rPr>
                              <w:rFonts w:ascii="Arial" w:eastAsia="Calibri" w:hAnsi="Arial" w:cs="Arial"/>
                              <w:b/>
                              <w:color w:val="00B050"/>
                              <w:sz w:val="18"/>
                              <w:szCs w:val="18"/>
                              <w:lang w:val="fr-FR" w:eastAsia="en-US"/>
                            </w:rPr>
                          </w:pPr>
                          <w:r>
                            <w:rPr>
                              <w:rFonts w:ascii="Arial" w:eastAsia="Calibri" w:hAnsi="Arial" w:cs="Arial"/>
                              <w:b/>
                              <w:color w:val="00B050"/>
                              <w:sz w:val="18"/>
                              <w:szCs w:val="18"/>
                              <w:lang w:val="fr-FR" w:eastAsia="en-US"/>
                            </w:rPr>
                            <w:t>jankamras</w:t>
                          </w:r>
                          <w:r w:rsidR="005228BD" w:rsidRPr="00F63497">
                            <w:rPr>
                              <w:rFonts w:ascii="Arial" w:eastAsia="Calibri" w:hAnsi="Arial" w:cs="Arial"/>
                              <w:b/>
                              <w:color w:val="00B050"/>
                              <w:sz w:val="18"/>
                              <w:szCs w:val="18"/>
                              <w:lang w:val="fr-FR" w:eastAsia="en-US"/>
                            </w:rPr>
                            <w:t>@</w:t>
                          </w:r>
                          <w:r>
                            <w:rPr>
                              <w:rFonts w:ascii="Arial" w:eastAsia="Calibri" w:hAnsi="Arial" w:cs="Arial"/>
                              <w:b/>
                              <w:color w:val="00B050"/>
                              <w:sz w:val="18"/>
                              <w:szCs w:val="18"/>
                              <w:lang w:val="fr-FR" w:eastAsia="en-US"/>
                            </w:rPr>
                            <w:t>gmail</w:t>
                          </w:r>
                          <w:r w:rsidR="005228BD" w:rsidRPr="00F63497">
                            <w:rPr>
                              <w:rFonts w:ascii="Arial" w:eastAsia="Calibri" w:hAnsi="Arial" w:cs="Arial"/>
                              <w:b/>
                              <w:color w:val="00B050"/>
                              <w:sz w:val="18"/>
                              <w:szCs w:val="18"/>
                              <w:lang w:val="fr-FR" w:eastAsia="en-US"/>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5EC4" id="_x0000_t202" coordsize="21600,21600" o:spt="202" path="m,l,21600r21600,l21600,xe">
              <v:stroke joinstyle="miter"/>
              <v:path gradientshapeok="t" o:connecttype="rect"/>
            </v:shapetype>
            <v:shape id="Text Box 1" o:spid="_x0000_s1026" type="#_x0000_t202" style="position:absolute;margin-left:-26.55pt;margin-top:-4.35pt;width:538.6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" stroked="f">
              <v:path arrowok="t"/>
              <v:textbox>
                <w:txbxContent>
                  <w:p w14:paraId="2DDC1065" w14:textId="77777777" w:rsidR="005228BD" w:rsidRPr="00243C95" w:rsidRDefault="008E4ECC" w:rsidP="00AC622C">
                    <w:pPr>
                      <w:spacing w:after="0"/>
                      <w:jc w:val="center"/>
                      <w:rPr>
                        <w:noProof/>
                        <w:lang w:val="fr-FR" w:eastAsia="it-IT"/>
                      </w:rPr>
                    </w:pPr>
                    <w:r>
                      <w:rPr>
                        <w:noProof/>
                        <w:lang w:eastAsia="it-IT"/>
                      </w:rPr>
                      <w:drawing>
                        <wp:inline distT="0" distB="0" distL="0" distR="0" wp14:anchorId="74DAE42D" wp14:editId="0C708A89">
                          <wp:extent cx="675696" cy="562610"/>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ARISF logo.jpg"/>
                                  <pic:cNvPicPr/>
                                </pic:nvPicPr>
                                <pic:blipFill>
                                  <a:blip r:embed="rId4">
                                    <a:extLst>
                                      <a:ext uri="{28A0092B-C50C-407E-A947-70E740481C1C}">
                                        <a14:useLocalDpi xmlns:a14="http://schemas.microsoft.com/office/drawing/2010/main" val="0"/>
                                      </a:ext>
                                    </a:extLst>
                                  </a:blip>
                                  <a:stretch>
                                    <a:fillRect/>
                                  </a:stretch>
                                </pic:blipFill>
                                <pic:spPr>
                                  <a:xfrm>
                                    <a:off x="0" y="0"/>
                                    <a:ext cx="676403" cy="563199"/>
                                  </a:xfrm>
                                  <a:prstGeom prst="rect">
                                    <a:avLst/>
                                  </a:prstGeom>
                                </pic:spPr>
                              </pic:pic>
                            </a:graphicData>
                          </a:graphic>
                        </wp:inline>
                      </w:drawing>
                    </w:r>
                    <w:r>
                      <w:rPr>
                        <w:noProof/>
                        <w:lang w:eastAsia="it-IT"/>
                      </w:rPr>
                      <w:drawing>
                        <wp:inline distT="0" distB="0" distL="0" distR="0" wp14:anchorId="547F6ABB" wp14:editId="372E7448">
                          <wp:extent cx="940033" cy="4266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GAISF-1050x600.jpg"/>
                                  <pic:cNvPicPr/>
                                </pic:nvPicPr>
                                <pic:blipFill>
                                  <a:blip r:embed="rId5">
                                    <a:extLst>
                                      <a:ext uri="{28A0092B-C50C-407E-A947-70E740481C1C}">
                                        <a14:useLocalDpi xmlns:a14="http://schemas.microsoft.com/office/drawing/2010/main" val="0"/>
                                      </a:ext>
                                    </a:extLst>
                                  </a:blip>
                                  <a:stretch>
                                    <a:fillRect/>
                                  </a:stretch>
                                </pic:blipFill>
                                <pic:spPr>
                                  <a:xfrm>
                                    <a:off x="0" y="0"/>
                                    <a:ext cx="940033" cy="426630"/>
                                  </a:xfrm>
                                  <a:prstGeom prst="rect">
                                    <a:avLst/>
                                  </a:prstGeom>
                                </pic:spPr>
                              </pic:pic>
                            </a:graphicData>
                          </a:graphic>
                        </wp:inline>
                      </w:drawing>
                    </w:r>
                    <w:r>
                      <w:rPr>
                        <w:noProof/>
                        <w:lang w:eastAsia="it-IT"/>
                      </w:rPr>
                      <w:drawing>
                        <wp:inline distT="0" distB="0" distL="0" distR="0" wp14:anchorId="0C2FBAA9" wp14:editId="1E18AA55">
                          <wp:extent cx="668020" cy="65718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IMSA_logo.jpg"/>
                                  <pic:cNvPicPr/>
                                </pic:nvPicPr>
                                <pic:blipFill>
                                  <a:blip r:embed="rId6">
                                    <a:extLst>
                                      <a:ext uri="{28A0092B-C50C-407E-A947-70E740481C1C}">
                                        <a14:useLocalDpi xmlns:a14="http://schemas.microsoft.com/office/drawing/2010/main" val="0"/>
                                      </a:ext>
                                    </a:extLst>
                                  </a:blip>
                                  <a:stretch>
                                    <a:fillRect/>
                                  </a:stretch>
                                </pic:blipFill>
                                <pic:spPr>
                                  <a:xfrm>
                                    <a:off x="0" y="0"/>
                                    <a:ext cx="668662" cy="657818"/>
                                  </a:xfrm>
                                  <a:prstGeom prst="rect">
                                    <a:avLst/>
                                  </a:prstGeom>
                                </pic:spPr>
                              </pic:pic>
                            </a:graphicData>
                          </a:graphic>
                        </wp:inline>
                      </w:drawing>
                    </w:r>
                  </w:p>
                  <w:p w14:paraId="6E6DCDE0" w14:textId="77777777" w:rsidR="005228BD" w:rsidRPr="00243C95" w:rsidRDefault="005228BD" w:rsidP="00AC622C">
                    <w:pPr>
                      <w:tabs>
                        <w:tab w:val="left" w:pos="3600"/>
                      </w:tabs>
                      <w:spacing w:after="0" w:line="120" w:lineRule="exact"/>
                      <w:rPr>
                        <w:b/>
                        <w:color w:val="339966"/>
                        <w:sz w:val="18"/>
                        <w:szCs w:val="18"/>
                        <w:u w:color="800080"/>
                        <w:lang w:val="fr-FR"/>
                      </w:rPr>
                    </w:pPr>
                  </w:p>
                  <w:p w14:paraId="05800CC1" w14:textId="77777777" w:rsidR="005228BD" w:rsidRPr="00F63497" w:rsidRDefault="005228BD" w:rsidP="00AC622C">
                    <w:pPr>
                      <w:pStyle w:val="Footer"/>
                      <w:tabs>
                        <w:tab w:val="clear" w:pos="4819"/>
                        <w:tab w:val="clear" w:pos="9638"/>
                      </w:tabs>
                      <w:jc w:val="center"/>
                      <w:rPr>
                        <w:rFonts w:ascii="Arial" w:eastAsia="Calibri" w:hAnsi="Arial" w:cs="Arial"/>
                        <w:b/>
                        <w:color w:val="00B050"/>
                        <w:sz w:val="18"/>
                        <w:szCs w:val="18"/>
                        <w:lang w:val="fr-FR" w:eastAsia="en-US"/>
                      </w:rPr>
                    </w:pPr>
                    <w:r w:rsidRPr="00F63497">
                      <w:rPr>
                        <w:rFonts w:ascii="Arial" w:eastAsia="Calibri" w:hAnsi="Arial" w:cs="Arial"/>
                        <w:b/>
                        <w:color w:val="00B050"/>
                        <w:sz w:val="18"/>
                        <w:szCs w:val="18"/>
                        <w:lang w:val="fr-FR" w:eastAsia="en-US"/>
                      </w:rPr>
                      <w:t>Headquarters:</w:t>
                    </w:r>
                    <w:r w:rsidR="00886BFB">
                      <w:rPr>
                        <w:rFonts w:ascii="Arial" w:eastAsia="Calibri" w:hAnsi="Arial" w:cs="Arial"/>
                        <w:b/>
                        <w:color w:val="00B050"/>
                        <w:sz w:val="18"/>
                        <w:szCs w:val="18"/>
                        <w:lang w:val="fr-FR" w:eastAsia="en-US"/>
                      </w:rPr>
                      <w:t xml:space="preserve"> </w:t>
                    </w:r>
                    <w:r w:rsidRPr="00F63497">
                      <w:rPr>
                        <w:rFonts w:ascii="Arial" w:eastAsia="Calibri" w:hAnsi="Arial" w:cs="Arial"/>
                        <w:b/>
                        <w:color w:val="00B050"/>
                        <w:sz w:val="18"/>
                        <w:szCs w:val="18"/>
                        <w:lang w:val="fr-FR" w:eastAsia="en-US"/>
                      </w:rPr>
                      <w:t>Maison du Sport International – 54 av. de Rhodanie – 1007 Lausanne –</w:t>
                    </w:r>
                    <w:r w:rsidR="009A57CD">
                      <w:rPr>
                        <w:rFonts w:ascii="Arial" w:eastAsia="Calibri" w:hAnsi="Arial" w:cs="Arial"/>
                        <w:b/>
                        <w:color w:val="00B050"/>
                        <w:sz w:val="18"/>
                        <w:szCs w:val="18"/>
                        <w:lang w:val="fr-FR" w:eastAsia="en-US"/>
                      </w:rPr>
                      <w:t xml:space="preserve"> </w:t>
                    </w:r>
                    <w:r w:rsidRPr="00F63497">
                      <w:rPr>
                        <w:rFonts w:ascii="Arial" w:eastAsia="Calibri" w:hAnsi="Arial" w:cs="Arial"/>
                        <w:b/>
                        <w:color w:val="00B050"/>
                        <w:sz w:val="18"/>
                        <w:szCs w:val="18"/>
                        <w:lang w:val="fr-FR" w:eastAsia="en-US"/>
                      </w:rPr>
                      <w:t>Switzerland</w:t>
                    </w:r>
                  </w:p>
                  <w:p w14:paraId="1C75FDB1" w14:textId="77777777" w:rsidR="005228BD" w:rsidRPr="00F57C16" w:rsidRDefault="005228BD" w:rsidP="00AC622C">
                    <w:pPr>
                      <w:pStyle w:val="Footer"/>
                      <w:tabs>
                        <w:tab w:val="clear" w:pos="4819"/>
                        <w:tab w:val="clear" w:pos="9638"/>
                      </w:tabs>
                      <w:jc w:val="center"/>
                      <w:rPr>
                        <w:rFonts w:ascii="Arial" w:eastAsia="Calibri" w:hAnsi="Arial" w:cs="Arial"/>
                        <w:b/>
                        <w:color w:val="00B050"/>
                        <w:sz w:val="18"/>
                        <w:szCs w:val="18"/>
                        <w:lang w:eastAsia="en-US"/>
                      </w:rPr>
                    </w:pPr>
                    <w:r w:rsidRPr="00F57C16">
                      <w:rPr>
                        <w:rFonts w:ascii="Arial" w:eastAsia="Calibri" w:hAnsi="Arial" w:cs="Arial"/>
                        <w:b/>
                        <w:color w:val="00B050"/>
                        <w:sz w:val="18"/>
                        <w:szCs w:val="18"/>
                        <w:lang w:eastAsia="en-US"/>
                      </w:rPr>
                      <w:t xml:space="preserve">Tel.: +41 21 544 7218 </w:t>
                    </w:r>
                  </w:p>
                  <w:p w14:paraId="75921DE7" w14:textId="77777777" w:rsidR="005228BD" w:rsidRPr="00F63497" w:rsidRDefault="004C79E1" w:rsidP="00AC622C">
                    <w:pPr>
                      <w:pStyle w:val="Footer"/>
                      <w:tabs>
                        <w:tab w:val="clear" w:pos="4819"/>
                        <w:tab w:val="clear" w:pos="9638"/>
                      </w:tabs>
                      <w:jc w:val="center"/>
                      <w:rPr>
                        <w:rFonts w:ascii="Arial" w:eastAsia="Calibri" w:hAnsi="Arial" w:cs="Arial"/>
                        <w:b/>
                        <w:color w:val="00B050"/>
                        <w:sz w:val="18"/>
                        <w:szCs w:val="18"/>
                        <w:lang w:val="fr-FR" w:eastAsia="en-US"/>
                      </w:rPr>
                    </w:pPr>
                    <w:r>
                      <w:rPr>
                        <w:rFonts w:ascii="Arial" w:eastAsia="Calibri" w:hAnsi="Arial" w:cs="Arial"/>
                        <w:b/>
                        <w:color w:val="00B050"/>
                        <w:sz w:val="18"/>
                        <w:szCs w:val="18"/>
                        <w:lang w:val="fr-FR" w:eastAsia="en-US"/>
                      </w:rPr>
                      <w:t>jankamras</w:t>
                    </w:r>
                    <w:r w:rsidR="005228BD" w:rsidRPr="00F63497">
                      <w:rPr>
                        <w:rFonts w:ascii="Arial" w:eastAsia="Calibri" w:hAnsi="Arial" w:cs="Arial"/>
                        <w:b/>
                        <w:color w:val="00B050"/>
                        <w:sz w:val="18"/>
                        <w:szCs w:val="18"/>
                        <w:lang w:val="fr-FR" w:eastAsia="en-US"/>
                      </w:rPr>
                      <w:t>@</w:t>
                    </w:r>
                    <w:r>
                      <w:rPr>
                        <w:rFonts w:ascii="Arial" w:eastAsia="Calibri" w:hAnsi="Arial" w:cs="Arial"/>
                        <w:b/>
                        <w:color w:val="00B050"/>
                        <w:sz w:val="18"/>
                        <w:szCs w:val="18"/>
                        <w:lang w:val="fr-FR" w:eastAsia="en-US"/>
                      </w:rPr>
                      <w:t>gmail</w:t>
                    </w:r>
                    <w:r w:rsidR="005228BD" w:rsidRPr="00F63497">
                      <w:rPr>
                        <w:rFonts w:ascii="Arial" w:eastAsia="Calibri" w:hAnsi="Arial" w:cs="Arial"/>
                        <w:b/>
                        <w:color w:val="00B050"/>
                        <w:sz w:val="18"/>
                        <w:szCs w:val="18"/>
                        <w:lang w:val="fr-FR" w:eastAsia="en-US"/>
                      </w:rPr>
                      <w:t>.com</w:t>
                    </w:r>
                  </w:p>
                </w:txbxContent>
              </v:textbox>
            </v:shape>
          </w:pict>
        </mc:Fallback>
      </mc:AlternateContent>
    </w:r>
  </w:p>
  <w:p w14:paraId="3B690ABF" w14:textId="77777777" w:rsidR="005228BD" w:rsidRDefault="005228BD">
    <w:pPr>
      <w:pStyle w:val="Footer"/>
    </w:pPr>
  </w:p>
  <w:p w14:paraId="47CE1BFA" w14:textId="77777777" w:rsidR="005228BD" w:rsidRDefault="00522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89D69" w14:textId="77777777" w:rsidR="003A0C85" w:rsidRDefault="003A0C85" w:rsidP="00467C5F">
      <w:pPr>
        <w:spacing w:after="0" w:line="240" w:lineRule="auto"/>
      </w:pPr>
      <w:r>
        <w:separator/>
      </w:r>
    </w:p>
  </w:footnote>
  <w:footnote w:type="continuationSeparator" w:id="0">
    <w:p w14:paraId="7323B5F9" w14:textId="77777777" w:rsidR="003A0C85" w:rsidRDefault="003A0C85" w:rsidP="00467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28D7" w14:textId="77777777" w:rsidR="00467C5F" w:rsidRDefault="005A2E52" w:rsidP="00467C5F">
    <w:pPr>
      <w:spacing w:after="0"/>
      <w:jc w:val="center"/>
    </w:pPr>
    <w:r>
      <w:rPr>
        <w:noProof/>
      </w:rPr>
      <w:drawing>
        <wp:inline distT="0" distB="0" distL="0" distR="0" wp14:anchorId="0C4235C4" wp14:editId="631548BD">
          <wp:extent cx="925830" cy="110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830" cy="1101725"/>
                  </a:xfrm>
                  <a:prstGeom prst="rect">
                    <a:avLst/>
                  </a:prstGeom>
                  <a:noFill/>
                  <a:ln>
                    <a:noFill/>
                  </a:ln>
                </pic:spPr>
              </pic:pic>
            </a:graphicData>
          </a:graphic>
        </wp:inline>
      </w:drawing>
    </w:r>
  </w:p>
  <w:p w14:paraId="7A0A7560" w14:textId="77777777" w:rsidR="00B934D3" w:rsidRDefault="00B934D3" w:rsidP="00467C5F">
    <w:pPr>
      <w:spacing w:after="0"/>
      <w:jc w:val="center"/>
    </w:pPr>
  </w:p>
  <w:p w14:paraId="7E45E9B2" w14:textId="77777777" w:rsidR="00467C5F" w:rsidRPr="002D243E" w:rsidRDefault="00467C5F" w:rsidP="00467C5F">
    <w:pPr>
      <w:spacing w:after="0" w:line="240" w:lineRule="auto"/>
      <w:jc w:val="center"/>
      <w:rPr>
        <w:rFonts w:ascii="Arial" w:eastAsia="Times New Roman" w:hAnsi="Arial" w:cs="Arial"/>
        <w:b/>
        <w:color w:val="00B050"/>
        <w:sz w:val="20"/>
        <w:szCs w:val="20"/>
        <w:lang w:val="en-US" w:eastAsia="it-IT"/>
      </w:rPr>
    </w:pPr>
    <w:r w:rsidRPr="002D243E">
      <w:rPr>
        <w:rFonts w:ascii="Arial" w:eastAsia="Times New Roman" w:hAnsi="Arial" w:cs="Arial"/>
        <w:b/>
        <w:color w:val="00B050"/>
        <w:sz w:val="20"/>
        <w:szCs w:val="20"/>
        <w:lang w:val="en-US" w:eastAsia="it-IT"/>
      </w:rPr>
      <w:t>International Sport Federation (IF) recogni</w:t>
    </w:r>
    <w:r>
      <w:rPr>
        <w:rFonts w:ascii="Arial" w:eastAsia="Times New Roman" w:hAnsi="Arial" w:cs="Arial"/>
        <w:b/>
        <w:color w:val="00B050"/>
        <w:sz w:val="20"/>
        <w:szCs w:val="20"/>
        <w:lang w:val="en-US" w:eastAsia="it-IT"/>
      </w:rPr>
      <w:t>z</w:t>
    </w:r>
    <w:r w:rsidRPr="002D243E">
      <w:rPr>
        <w:rFonts w:ascii="Arial" w:eastAsia="Times New Roman" w:hAnsi="Arial" w:cs="Arial"/>
        <w:b/>
        <w:color w:val="00B050"/>
        <w:sz w:val="20"/>
        <w:szCs w:val="20"/>
        <w:lang w:val="en-US" w:eastAsia="it-IT"/>
      </w:rPr>
      <w:t>ed by the International Olympic Committee</w:t>
    </w:r>
  </w:p>
  <w:p w14:paraId="5B233B63" w14:textId="77777777" w:rsidR="00467C5F" w:rsidRDefault="00467C5F" w:rsidP="00467C5F">
    <w:pPr>
      <w:spacing w:after="0"/>
      <w:rPr>
        <w:rFonts w:ascii="Tahoma" w:hAnsi="Tahoma"/>
        <w:lang w:val="en-US"/>
      </w:rPr>
    </w:pPr>
  </w:p>
  <w:p w14:paraId="71AA2A31" w14:textId="77777777" w:rsidR="00467C5F" w:rsidRDefault="00FA3373">
    <w:pPr>
      <w:pStyle w:val="Header"/>
      <w:rPr>
        <w:rFonts w:ascii="Arial" w:hAnsi="Arial" w:cs="Arial"/>
        <w:color w:val="00B050"/>
        <w:lang w:val="en-US"/>
      </w:rPr>
    </w:pPr>
    <w:r>
      <w:rPr>
        <w:rFonts w:ascii="Arial" w:hAnsi="Arial" w:cs="Arial"/>
        <w:color w:val="00B050"/>
        <w:lang w:val="en-US"/>
      </w:rPr>
      <w:t>Jan Kamras</w:t>
    </w:r>
  </w:p>
  <w:p w14:paraId="282182DA" w14:textId="77777777" w:rsidR="00FA3373" w:rsidRPr="0050130E" w:rsidRDefault="00AE08B4">
    <w:pPr>
      <w:pStyle w:val="Header"/>
      <w:rPr>
        <w:lang w:val="en-US"/>
      </w:rPr>
    </w:pPr>
    <w:r>
      <w:rPr>
        <w:rFonts w:ascii="Arial" w:hAnsi="Arial" w:cs="Arial"/>
        <w:color w:val="00B050"/>
        <w:lang w:val="en-US"/>
      </w:rPr>
      <w:t>President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61E6F"/>
    <w:multiLevelType w:val="hybridMultilevel"/>
    <w:tmpl w:val="8252F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526616"/>
    <w:multiLevelType w:val="hybridMultilevel"/>
    <w:tmpl w:val="6FF69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1140DA5"/>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50801507">
    <w:abstractNumId w:val="2"/>
  </w:num>
  <w:num w:numId="2" w16cid:durableId="1364942811">
    <w:abstractNumId w:val="2"/>
  </w:num>
  <w:num w:numId="3" w16cid:durableId="534271963">
    <w:abstractNumId w:val="0"/>
  </w:num>
  <w:num w:numId="4" w16cid:durableId="350113851">
    <w:abstractNumId w:val="1"/>
  </w:num>
  <w:num w:numId="5" w16cid:durableId="153014365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AD"/>
    <w:rsid w:val="000007C7"/>
    <w:rsid w:val="000030B2"/>
    <w:rsid w:val="00010617"/>
    <w:rsid w:val="00024B33"/>
    <w:rsid w:val="000311AB"/>
    <w:rsid w:val="00094376"/>
    <w:rsid w:val="00094C76"/>
    <w:rsid w:val="000A3DC4"/>
    <w:rsid w:val="000D57C9"/>
    <w:rsid w:val="000E59F2"/>
    <w:rsid w:val="00103668"/>
    <w:rsid w:val="00105957"/>
    <w:rsid w:val="00114378"/>
    <w:rsid w:val="001164F8"/>
    <w:rsid w:val="001315EB"/>
    <w:rsid w:val="00142BB0"/>
    <w:rsid w:val="00161E0C"/>
    <w:rsid w:val="00170AA6"/>
    <w:rsid w:val="001A4C69"/>
    <w:rsid w:val="001A5576"/>
    <w:rsid w:val="001B11A5"/>
    <w:rsid w:val="001C1606"/>
    <w:rsid w:val="001C54D1"/>
    <w:rsid w:val="001E2F25"/>
    <w:rsid w:val="001F2DC2"/>
    <w:rsid w:val="00240518"/>
    <w:rsid w:val="00243C95"/>
    <w:rsid w:val="0025591A"/>
    <w:rsid w:val="002677AF"/>
    <w:rsid w:val="002B2CC1"/>
    <w:rsid w:val="002B2E78"/>
    <w:rsid w:val="002D243E"/>
    <w:rsid w:val="002D7917"/>
    <w:rsid w:val="002E19AD"/>
    <w:rsid w:val="003133B5"/>
    <w:rsid w:val="0031533D"/>
    <w:rsid w:val="00350585"/>
    <w:rsid w:val="003948D5"/>
    <w:rsid w:val="003A0C85"/>
    <w:rsid w:val="003B50CF"/>
    <w:rsid w:val="003C56A7"/>
    <w:rsid w:val="003D2F7B"/>
    <w:rsid w:val="003E0060"/>
    <w:rsid w:val="003E38B6"/>
    <w:rsid w:val="003E637B"/>
    <w:rsid w:val="00415C15"/>
    <w:rsid w:val="00417269"/>
    <w:rsid w:val="00417F81"/>
    <w:rsid w:val="00422EB0"/>
    <w:rsid w:val="0042713B"/>
    <w:rsid w:val="0043531E"/>
    <w:rsid w:val="00437E2E"/>
    <w:rsid w:val="00441C19"/>
    <w:rsid w:val="004644F3"/>
    <w:rsid w:val="00467C5F"/>
    <w:rsid w:val="00482086"/>
    <w:rsid w:val="0049063F"/>
    <w:rsid w:val="004A3398"/>
    <w:rsid w:val="004C79E1"/>
    <w:rsid w:val="004D75FF"/>
    <w:rsid w:val="0050130E"/>
    <w:rsid w:val="00521E9A"/>
    <w:rsid w:val="00521F0F"/>
    <w:rsid w:val="005228BD"/>
    <w:rsid w:val="00545505"/>
    <w:rsid w:val="00547219"/>
    <w:rsid w:val="0056723D"/>
    <w:rsid w:val="00596003"/>
    <w:rsid w:val="005A2E52"/>
    <w:rsid w:val="005A2F5A"/>
    <w:rsid w:val="005A39F3"/>
    <w:rsid w:val="005F1D53"/>
    <w:rsid w:val="005F4105"/>
    <w:rsid w:val="005F4D3B"/>
    <w:rsid w:val="006106B8"/>
    <w:rsid w:val="00611C61"/>
    <w:rsid w:val="006201AF"/>
    <w:rsid w:val="00641EB6"/>
    <w:rsid w:val="006519CC"/>
    <w:rsid w:val="00654E2D"/>
    <w:rsid w:val="0066424C"/>
    <w:rsid w:val="00682D73"/>
    <w:rsid w:val="00684AE6"/>
    <w:rsid w:val="00687A64"/>
    <w:rsid w:val="006925D0"/>
    <w:rsid w:val="006A0FCF"/>
    <w:rsid w:val="006A246C"/>
    <w:rsid w:val="006A5A6F"/>
    <w:rsid w:val="006B0253"/>
    <w:rsid w:val="006C4E4D"/>
    <w:rsid w:val="006F240D"/>
    <w:rsid w:val="0071353E"/>
    <w:rsid w:val="00716A48"/>
    <w:rsid w:val="00777EA7"/>
    <w:rsid w:val="008436B5"/>
    <w:rsid w:val="00843979"/>
    <w:rsid w:val="008549E8"/>
    <w:rsid w:val="00866037"/>
    <w:rsid w:val="0086717A"/>
    <w:rsid w:val="00867547"/>
    <w:rsid w:val="008765B6"/>
    <w:rsid w:val="00881725"/>
    <w:rsid w:val="0088597E"/>
    <w:rsid w:val="00886BFB"/>
    <w:rsid w:val="008B5EE7"/>
    <w:rsid w:val="008C7061"/>
    <w:rsid w:val="008E4ECC"/>
    <w:rsid w:val="008E70EF"/>
    <w:rsid w:val="008E7F25"/>
    <w:rsid w:val="008F2F9E"/>
    <w:rsid w:val="008F6186"/>
    <w:rsid w:val="00906EC9"/>
    <w:rsid w:val="009157B2"/>
    <w:rsid w:val="00942BE8"/>
    <w:rsid w:val="0094623A"/>
    <w:rsid w:val="009621E3"/>
    <w:rsid w:val="00985CD6"/>
    <w:rsid w:val="009A4902"/>
    <w:rsid w:val="009A57CD"/>
    <w:rsid w:val="009A64F6"/>
    <w:rsid w:val="009B239D"/>
    <w:rsid w:val="009B64D7"/>
    <w:rsid w:val="009C2607"/>
    <w:rsid w:val="009C32EA"/>
    <w:rsid w:val="009E53AD"/>
    <w:rsid w:val="00A00A1F"/>
    <w:rsid w:val="00A12437"/>
    <w:rsid w:val="00A6186C"/>
    <w:rsid w:val="00A75F21"/>
    <w:rsid w:val="00A76EBA"/>
    <w:rsid w:val="00AC2E6C"/>
    <w:rsid w:val="00AC622C"/>
    <w:rsid w:val="00AE08B4"/>
    <w:rsid w:val="00AF3742"/>
    <w:rsid w:val="00AF4A59"/>
    <w:rsid w:val="00AF7136"/>
    <w:rsid w:val="00B12683"/>
    <w:rsid w:val="00B44452"/>
    <w:rsid w:val="00B62661"/>
    <w:rsid w:val="00B934D3"/>
    <w:rsid w:val="00BB258C"/>
    <w:rsid w:val="00BE53CC"/>
    <w:rsid w:val="00BF4C79"/>
    <w:rsid w:val="00C3008D"/>
    <w:rsid w:val="00C40988"/>
    <w:rsid w:val="00C47908"/>
    <w:rsid w:val="00C978A5"/>
    <w:rsid w:val="00CC24A5"/>
    <w:rsid w:val="00D04230"/>
    <w:rsid w:val="00D06E9C"/>
    <w:rsid w:val="00D20BA4"/>
    <w:rsid w:val="00D2528F"/>
    <w:rsid w:val="00D263AD"/>
    <w:rsid w:val="00D523A6"/>
    <w:rsid w:val="00D706AD"/>
    <w:rsid w:val="00D90FE0"/>
    <w:rsid w:val="00D9492E"/>
    <w:rsid w:val="00DA331C"/>
    <w:rsid w:val="00DA6CD8"/>
    <w:rsid w:val="00DD2794"/>
    <w:rsid w:val="00DE19F0"/>
    <w:rsid w:val="00DF19BE"/>
    <w:rsid w:val="00DF5069"/>
    <w:rsid w:val="00E248A6"/>
    <w:rsid w:val="00E350DC"/>
    <w:rsid w:val="00E57A6C"/>
    <w:rsid w:val="00E6212F"/>
    <w:rsid w:val="00E678AD"/>
    <w:rsid w:val="00E759EF"/>
    <w:rsid w:val="00E94C5A"/>
    <w:rsid w:val="00EA7660"/>
    <w:rsid w:val="00F13881"/>
    <w:rsid w:val="00F35AF5"/>
    <w:rsid w:val="00F53FF8"/>
    <w:rsid w:val="00F57C16"/>
    <w:rsid w:val="00F63497"/>
    <w:rsid w:val="00F81036"/>
    <w:rsid w:val="00FA3373"/>
    <w:rsid w:val="00FD639F"/>
    <w:rsid w:val="00FD72A6"/>
    <w:rsid w:val="00FE737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8977C"/>
  <w15:docId w15:val="{B9C2C920-586D-7D42-ACEC-17F55BB1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585"/>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441C19"/>
    <w:pPr>
      <w:keepNext/>
      <w:spacing w:before="240" w:after="60"/>
      <w:outlineLvl w:val="0"/>
    </w:pPr>
    <w:rPr>
      <w:rFonts w:ascii="Cambria" w:eastAsia="Times New Roman" w:hAnsi="Cambria"/>
      <w:b/>
      <w:bCs/>
      <w:kern w:val="32"/>
      <w:sz w:val="32"/>
      <w:szCs w:val="32"/>
    </w:rPr>
  </w:style>
  <w:style w:type="paragraph" w:styleId="Heading4">
    <w:name w:val="heading 4"/>
    <w:basedOn w:val="Normal"/>
    <w:next w:val="Normal"/>
    <w:link w:val="Heading4Char"/>
    <w:semiHidden/>
    <w:unhideWhenUsed/>
    <w:qFormat/>
    <w:rsid w:val="00AF3742"/>
    <w:pPr>
      <w:keepNext/>
      <w:spacing w:after="0" w:line="240" w:lineRule="auto"/>
      <w:ind w:firstLine="708"/>
      <w:outlineLvl w:val="3"/>
    </w:pPr>
    <w:rPr>
      <w:rFonts w:ascii="Arial" w:eastAsia="Times New Roman" w:hAnsi="Arial"/>
      <w:sz w:val="28"/>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B11A5"/>
    <w:rPr>
      <w:color w:val="0000FF"/>
      <w:u w:val="single"/>
    </w:rPr>
  </w:style>
  <w:style w:type="paragraph" w:styleId="BalloonText">
    <w:name w:val="Balloon Text"/>
    <w:basedOn w:val="Normal"/>
    <w:link w:val="BalloonTextChar"/>
    <w:uiPriority w:val="99"/>
    <w:semiHidden/>
    <w:unhideWhenUsed/>
    <w:rsid w:val="00B1268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B12683"/>
    <w:rPr>
      <w:rFonts w:ascii="Lucida Grande" w:hAnsi="Lucida Grande" w:cs="Lucida Grande"/>
      <w:sz w:val="18"/>
      <w:szCs w:val="18"/>
    </w:rPr>
  </w:style>
  <w:style w:type="character" w:customStyle="1" w:styleId="Heading4Char">
    <w:name w:val="Heading 4 Char"/>
    <w:basedOn w:val="DefaultParagraphFont"/>
    <w:link w:val="Heading4"/>
    <w:semiHidden/>
    <w:rsid w:val="00AF3742"/>
    <w:rPr>
      <w:rFonts w:ascii="Arial" w:eastAsia="Times New Roman" w:hAnsi="Arial"/>
      <w:sz w:val="28"/>
      <w:lang w:val="en-GB"/>
    </w:rPr>
  </w:style>
  <w:style w:type="paragraph" w:styleId="Header">
    <w:name w:val="header"/>
    <w:basedOn w:val="Normal"/>
    <w:link w:val="HeaderChar"/>
    <w:unhideWhenUsed/>
    <w:rsid w:val="00AF3742"/>
    <w:pPr>
      <w:tabs>
        <w:tab w:val="center" w:pos="4819"/>
        <w:tab w:val="right" w:pos="9638"/>
      </w:tabs>
      <w:spacing w:after="0" w:line="240" w:lineRule="auto"/>
    </w:pPr>
    <w:rPr>
      <w:rFonts w:ascii="Times New Roman" w:eastAsia="Times New Roman" w:hAnsi="Times New Roman"/>
      <w:sz w:val="20"/>
      <w:szCs w:val="20"/>
      <w:lang w:eastAsia="it-IT"/>
    </w:rPr>
  </w:style>
  <w:style w:type="character" w:customStyle="1" w:styleId="HeaderChar">
    <w:name w:val="Header Char"/>
    <w:basedOn w:val="DefaultParagraphFont"/>
    <w:link w:val="Header"/>
    <w:uiPriority w:val="99"/>
    <w:rsid w:val="00AF3742"/>
    <w:rPr>
      <w:rFonts w:ascii="Times New Roman" w:eastAsia="Times New Roman" w:hAnsi="Times New Roman"/>
    </w:rPr>
  </w:style>
  <w:style w:type="paragraph" w:styleId="Footer">
    <w:name w:val="footer"/>
    <w:basedOn w:val="Normal"/>
    <w:link w:val="FooterChar"/>
    <w:uiPriority w:val="99"/>
    <w:unhideWhenUsed/>
    <w:rsid w:val="00AF3742"/>
    <w:pPr>
      <w:tabs>
        <w:tab w:val="center" w:pos="4819"/>
        <w:tab w:val="right" w:pos="9638"/>
      </w:tabs>
      <w:spacing w:after="0" w:line="240" w:lineRule="auto"/>
    </w:pPr>
    <w:rPr>
      <w:rFonts w:ascii="Times New Roman" w:eastAsia="Times New Roman" w:hAnsi="Times New Roman"/>
      <w:sz w:val="20"/>
      <w:szCs w:val="20"/>
      <w:lang w:eastAsia="it-IT"/>
    </w:rPr>
  </w:style>
  <w:style w:type="character" w:customStyle="1" w:styleId="FooterChar">
    <w:name w:val="Footer Char"/>
    <w:basedOn w:val="DefaultParagraphFont"/>
    <w:link w:val="Footer"/>
    <w:uiPriority w:val="99"/>
    <w:rsid w:val="00AF3742"/>
    <w:rPr>
      <w:rFonts w:ascii="Times New Roman" w:eastAsia="Times New Roman" w:hAnsi="Times New Roman"/>
    </w:rPr>
  </w:style>
  <w:style w:type="character" w:customStyle="1" w:styleId="Heading1Char">
    <w:name w:val="Heading 1 Char"/>
    <w:basedOn w:val="DefaultParagraphFont"/>
    <w:link w:val="Heading1"/>
    <w:uiPriority w:val="9"/>
    <w:rsid w:val="00441C19"/>
    <w:rPr>
      <w:rFonts w:ascii="Cambria" w:eastAsia="Times New Roman" w:hAnsi="Cambria" w:cs="Times New Roman"/>
      <w:b/>
      <w:bCs/>
      <w:kern w:val="32"/>
      <w:sz w:val="32"/>
      <w:szCs w:val="32"/>
      <w:lang w:eastAsia="en-US"/>
    </w:rPr>
  </w:style>
  <w:style w:type="character" w:styleId="IntenseEmphasis">
    <w:name w:val="Intense Emphasis"/>
    <w:basedOn w:val="DefaultParagraphFont"/>
    <w:uiPriority w:val="21"/>
    <w:qFormat/>
    <w:rsid w:val="006C4E4D"/>
    <w:rPr>
      <w:b/>
      <w:bCs/>
      <w:i/>
      <w:iCs/>
      <w:color w:val="4F81BD" w:themeColor="accent1"/>
    </w:rPr>
  </w:style>
  <w:style w:type="character" w:styleId="UnresolvedMention">
    <w:name w:val="Unresolved Mention"/>
    <w:basedOn w:val="DefaultParagraphFont"/>
    <w:uiPriority w:val="99"/>
    <w:semiHidden/>
    <w:unhideWhenUsed/>
    <w:rsid w:val="00D7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454461">
      <w:bodyDiv w:val="1"/>
      <w:marLeft w:val="0"/>
      <w:marRight w:val="0"/>
      <w:marTop w:val="0"/>
      <w:marBottom w:val="0"/>
      <w:divBdr>
        <w:top w:val="none" w:sz="0" w:space="0" w:color="auto"/>
        <w:left w:val="none" w:sz="0" w:space="0" w:color="auto"/>
        <w:bottom w:val="none" w:sz="0" w:space="0" w:color="auto"/>
        <w:right w:val="none" w:sz="0" w:space="0" w:color="auto"/>
      </w:divBdr>
      <w:divsChild>
        <w:div w:id="1971011336">
          <w:marLeft w:val="0"/>
          <w:marRight w:val="0"/>
          <w:marTop w:val="0"/>
          <w:marBottom w:val="0"/>
          <w:divBdr>
            <w:top w:val="none" w:sz="0" w:space="0" w:color="auto"/>
            <w:left w:val="none" w:sz="0" w:space="0" w:color="auto"/>
            <w:bottom w:val="none" w:sz="0" w:space="0" w:color="auto"/>
            <w:right w:val="none" w:sz="0" w:space="0" w:color="auto"/>
          </w:divBdr>
          <w:divsChild>
            <w:div w:id="23596623">
              <w:marLeft w:val="0"/>
              <w:marRight w:val="0"/>
              <w:marTop w:val="0"/>
              <w:marBottom w:val="0"/>
              <w:divBdr>
                <w:top w:val="none" w:sz="0" w:space="0" w:color="auto"/>
                <w:left w:val="none" w:sz="0" w:space="0" w:color="auto"/>
                <w:bottom w:val="none" w:sz="0" w:space="0" w:color="auto"/>
                <w:right w:val="none" w:sz="0" w:space="0" w:color="auto"/>
              </w:divBdr>
              <w:divsChild>
                <w:div w:id="1599827565">
                  <w:marLeft w:val="0"/>
                  <w:marRight w:val="0"/>
                  <w:marTop w:val="0"/>
                  <w:marBottom w:val="0"/>
                  <w:divBdr>
                    <w:top w:val="none" w:sz="0" w:space="0" w:color="auto"/>
                    <w:left w:val="none" w:sz="0" w:space="0" w:color="auto"/>
                    <w:bottom w:val="none" w:sz="0" w:space="0" w:color="auto"/>
                    <w:right w:val="none" w:sz="0" w:space="0" w:color="auto"/>
                  </w:divBdr>
                  <w:divsChild>
                    <w:div w:id="563415653">
                      <w:marLeft w:val="0"/>
                      <w:marRight w:val="0"/>
                      <w:marTop w:val="0"/>
                      <w:marBottom w:val="0"/>
                      <w:divBdr>
                        <w:top w:val="none" w:sz="0" w:space="0" w:color="auto"/>
                        <w:left w:val="none" w:sz="0" w:space="0" w:color="auto"/>
                        <w:bottom w:val="none" w:sz="0" w:space="0" w:color="auto"/>
                        <w:right w:val="none" w:sz="0" w:space="0" w:color="auto"/>
                      </w:divBdr>
                      <w:divsChild>
                        <w:div w:id="125780060">
                          <w:marLeft w:val="0"/>
                          <w:marRight w:val="0"/>
                          <w:marTop w:val="0"/>
                          <w:marBottom w:val="0"/>
                          <w:divBdr>
                            <w:top w:val="none" w:sz="0" w:space="0" w:color="auto"/>
                            <w:left w:val="none" w:sz="0" w:space="0" w:color="auto"/>
                            <w:bottom w:val="none" w:sz="0" w:space="0" w:color="auto"/>
                            <w:right w:val="none" w:sz="0" w:space="0" w:color="auto"/>
                          </w:divBdr>
                          <w:divsChild>
                            <w:div w:id="612905437">
                              <w:marLeft w:val="0"/>
                              <w:marRight w:val="0"/>
                              <w:marTop w:val="0"/>
                              <w:marBottom w:val="0"/>
                              <w:divBdr>
                                <w:top w:val="none" w:sz="0" w:space="0" w:color="auto"/>
                                <w:left w:val="none" w:sz="0" w:space="0" w:color="auto"/>
                                <w:bottom w:val="none" w:sz="0" w:space="0" w:color="auto"/>
                                <w:right w:val="none" w:sz="0" w:space="0" w:color="auto"/>
                              </w:divBdr>
                              <w:divsChild>
                                <w:div w:id="2135636130">
                                  <w:marLeft w:val="0"/>
                                  <w:marRight w:val="0"/>
                                  <w:marTop w:val="0"/>
                                  <w:marBottom w:val="0"/>
                                  <w:divBdr>
                                    <w:top w:val="none" w:sz="0" w:space="0" w:color="auto"/>
                                    <w:left w:val="none" w:sz="0" w:space="0" w:color="auto"/>
                                    <w:bottom w:val="none" w:sz="0" w:space="0" w:color="auto"/>
                                    <w:right w:val="none" w:sz="0" w:space="0" w:color="auto"/>
                                  </w:divBdr>
                                  <w:divsChild>
                                    <w:div w:id="1624655313">
                                      <w:marLeft w:val="0"/>
                                      <w:marRight w:val="0"/>
                                      <w:marTop w:val="0"/>
                                      <w:marBottom w:val="0"/>
                                      <w:divBdr>
                                        <w:top w:val="none" w:sz="0" w:space="0" w:color="auto"/>
                                        <w:left w:val="none" w:sz="0" w:space="0" w:color="auto"/>
                                        <w:bottom w:val="none" w:sz="0" w:space="0" w:color="auto"/>
                                        <w:right w:val="none" w:sz="0" w:space="0" w:color="auto"/>
                                      </w:divBdr>
                                      <w:divsChild>
                                        <w:div w:id="1085810516">
                                          <w:marLeft w:val="0"/>
                                          <w:marRight w:val="0"/>
                                          <w:marTop w:val="0"/>
                                          <w:marBottom w:val="0"/>
                                          <w:divBdr>
                                            <w:top w:val="none" w:sz="0" w:space="0" w:color="auto"/>
                                            <w:left w:val="none" w:sz="0" w:space="0" w:color="auto"/>
                                            <w:bottom w:val="none" w:sz="0" w:space="0" w:color="auto"/>
                                            <w:right w:val="none" w:sz="0" w:space="0" w:color="auto"/>
                                          </w:divBdr>
                                          <w:divsChild>
                                            <w:div w:id="1890066306">
                                              <w:marLeft w:val="0"/>
                                              <w:marRight w:val="0"/>
                                              <w:marTop w:val="0"/>
                                              <w:marBottom w:val="0"/>
                                              <w:divBdr>
                                                <w:top w:val="none" w:sz="0" w:space="0" w:color="auto"/>
                                                <w:left w:val="none" w:sz="0" w:space="0" w:color="auto"/>
                                                <w:bottom w:val="none" w:sz="0" w:space="0" w:color="auto"/>
                                                <w:right w:val="none" w:sz="0" w:space="0" w:color="auto"/>
                                              </w:divBdr>
                                              <w:divsChild>
                                                <w:div w:id="258684064">
                                                  <w:marLeft w:val="0"/>
                                                  <w:marRight w:val="0"/>
                                                  <w:marTop w:val="0"/>
                                                  <w:marBottom w:val="0"/>
                                                  <w:divBdr>
                                                    <w:top w:val="none" w:sz="0" w:space="0" w:color="auto"/>
                                                    <w:left w:val="none" w:sz="0" w:space="0" w:color="auto"/>
                                                    <w:bottom w:val="none" w:sz="0" w:space="0" w:color="auto"/>
                                                    <w:right w:val="none" w:sz="0" w:space="0" w:color="auto"/>
                                                  </w:divBdr>
                                                  <w:divsChild>
                                                    <w:div w:id="878204204">
                                                      <w:marLeft w:val="0"/>
                                                      <w:marRight w:val="0"/>
                                                      <w:marTop w:val="0"/>
                                                      <w:marBottom w:val="0"/>
                                                      <w:divBdr>
                                                        <w:top w:val="none" w:sz="0" w:space="0" w:color="auto"/>
                                                        <w:left w:val="none" w:sz="0" w:space="0" w:color="auto"/>
                                                        <w:bottom w:val="none" w:sz="0" w:space="0" w:color="auto"/>
                                                        <w:right w:val="none" w:sz="0" w:space="0" w:color="auto"/>
                                                      </w:divBdr>
                                                      <w:divsChild>
                                                        <w:div w:id="1954705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015508">
                                                              <w:marLeft w:val="0"/>
                                                              <w:marRight w:val="0"/>
                                                              <w:marTop w:val="0"/>
                                                              <w:marBottom w:val="0"/>
                                                              <w:divBdr>
                                                                <w:top w:val="none" w:sz="0" w:space="0" w:color="auto"/>
                                                                <w:left w:val="none" w:sz="0" w:space="0" w:color="auto"/>
                                                                <w:bottom w:val="none" w:sz="0" w:space="0" w:color="auto"/>
                                                                <w:right w:val="none" w:sz="0" w:space="0" w:color="auto"/>
                                                              </w:divBdr>
                                                              <w:divsChild>
                                                                <w:div w:id="9715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6686">
      <w:bodyDiv w:val="1"/>
      <w:marLeft w:val="0"/>
      <w:marRight w:val="0"/>
      <w:marTop w:val="0"/>
      <w:marBottom w:val="0"/>
      <w:divBdr>
        <w:top w:val="none" w:sz="0" w:space="0" w:color="auto"/>
        <w:left w:val="none" w:sz="0" w:space="0" w:color="auto"/>
        <w:bottom w:val="none" w:sz="0" w:space="0" w:color="auto"/>
        <w:right w:val="none" w:sz="0" w:space="0" w:color="auto"/>
      </w:divBdr>
    </w:div>
    <w:div w:id="1787771863">
      <w:bodyDiv w:val="1"/>
      <w:marLeft w:val="0"/>
      <w:marRight w:val="0"/>
      <w:marTop w:val="0"/>
      <w:marBottom w:val="0"/>
      <w:divBdr>
        <w:top w:val="none" w:sz="0" w:space="0" w:color="auto"/>
        <w:left w:val="none" w:sz="0" w:space="0" w:color="auto"/>
        <w:bottom w:val="none" w:sz="0" w:space="0" w:color="auto"/>
        <w:right w:val="none" w:sz="0" w:space="0" w:color="auto"/>
      </w:divBdr>
      <w:divsChild>
        <w:div w:id="2119520087">
          <w:marLeft w:val="0"/>
          <w:marRight w:val="0"/>
          <w:marTop w:val="0"/>
          <w:marBottom w:val="0"/>
          <w:divBdr>
            <w:top w:val="none" w:sz="0" w:space="0" w:color="auto"/>
            <w:left w:val="none" w:sz="0" w:space="0" w:color="auto"/>
            <w:bottom w:val="none" w:sz="0" w:space="0" w:color="auto"/>
            <w:right w:val="none" w:sz="0" w:space="0" w:color="auto"/>
          </w:divBdr>
        </w:div>
      </w:divsChild>
    </w:div>
    <w:div w:id="1943301658">
      <w:bodyDiv w:val="1"/>
      <w:marLeft w:val="0"/>
      <w:marRight w:val="0"/>
      <w:marTop w:val="0"/>
      <w:marBottom w:val="0"/>
      <w:divBdr>
        <w:top w:val="none" w:sz="0" w:space="0" w:color="auto"/>
        <w:left w:val="none" w:sz="0" w:space="0" w:color="auto"/>
        <w:bottom w:val="none" w:sz="0" w:space="0" w:color="auto"/>
        <w:right w:val="none" w:sz="0" w:space="0" w:color="auto"/>
      </w:divBdr>
    </w:div>
    <w:div w:id="2092504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ma.mbarech@kiam.m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hampionships.worldbridge.org/marrakech202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0.jpeg"/><Relationship Id="rId5" Type="http://schemas.openxmlformats.org/officeDocument/2006/relationships/image" Target="media/image40.jpeg"/><Relationship Id="rId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Library/Group%20Containers/UBF8T346G9.Office/User%20Content.localized/Templates.localized/JK%20WBF%20President.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JK WBF President.dotx</Template>
  <TotalTime>1</TotalTime>
  <Pages>2</Pages>
  <Words>550</Words>
  <Characters>2658</Characters>
  <Application>Microsoft Office Word</Application>
  <DocSecurity>0</DocSecurity>
  <Lines>63</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3165</CharactersWithSpaces>
  <SharedDoc>false</SharedDoc>
  <HLinks>
    <vt:vector size="12" baseType="variant">
      <vt:variant>
        <vt:i4>6094964</vt:i4>
      </vt:variant>
      <vt:variant>
        <vt:i4>0</vt:i4>
      </vt:variant>
      <vt:variant>
        <vt:i4>0</vt:i4>
      </vt:variant>
      <vt:variant>
        <vt:i4>5</vt:i4>
      </vt:variant>
      <vt:variant>
        <vt:lpwstr>mailto:secretariat@worldbridgefed.com</vt:lpwstr>
      </vt:variant>
      <vt:variant>
        <vt:lpwstr/>
      </vt:variant>
      <vt:variant>
        <vt:i4>3735567</vt:i4>
      </vt:variant>
      <vt:variant>
        <vt:i4>0</vt:i4>
      </vt:variant>
      <vt:variant>
        <vt:i4>0</vt:i4>
      </vt:variant>
      <vt:variant>
        <vt:i4>5</vt:i4>
      </vt:variant>
      <vt:variant>
        <vt:lpwstr>mailto:president@worldbridgefed.com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Kamras</dc:creator>
  <cp:lastModifiedBy>Jan Kamras</cp:lastModifiedBy>
  <cp:revision>2</cp:revision>
  <cp:lastPrinted>2022-03-28T09:34:00Z</cp:lastPrinted>
  <dcterms:created xsi:type="dcterms:W3CDTF">2023-02-06T08:45:00Z</dcterms:created>
  <dcterms:modified xsi:type="dcterms:W3CDTF">2023-02-06T08:45:00Z</dcterms:modified>
</cp:coreProperties>
</file>